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F4" w:rsidRPr="00A848B2" w:rsidRDefault="007849F4" w:rsidP="007849F4">
      <w:pPr>
        <w:pStyle w:val="32"/>
        <w:spacing w:line="520" w:lineRule="exact"/>
        <w:ind w:firstLineChars="0" w:firstLine="0"/>
        <w:jc w:val="center"/>
        <w:rPr>
          <w:rFonts w:ascii="宋体" w:hAnsi="宋体"/>
          <w:sz w:val="28"/>
        </w:rPr>
      </w:pPr>
      <w:r w:rsidRPr="00A848B2">
        <w:rPr>
          <w:rFonts w:ascii="宋体" w:hAnsi="宋体" w:hint="eastAsia"/>
          <w:sz w:val="28"/>
        </w:rPr>
        <w:t>全民健康生活方式行动</w:t>
      </w:r>
      <w:r w:rsidR="00F704F1" w:rsidRPr="00A848B2">
        <w:rPr>
          <w:rFonts w:ascii="宋体" w:hAnsi="宋体" w:hint="eastAsia"/>
          <w:sz w:val="28"/>
        </w:rPr>
        <w:t>（2016</w:t>
      </w:r>
      <w:r w:rsidR="00F704F1" w:rsidRPr="00A848B2">
        <w:rPr>
          <w:rFonts w:ascii="宋体" w:hAnsi="宋体"/>
          <w:sz w:val="28"/>
        </w:rPr>
        <w:t>-2025）</w:t>
      </w:r>
      <w:r w:rsidRPr="00A848B2">
        <w:rPr>
          <w:rFonts w:ascii="宋体" w:hAnsi="宋体" w:hint="eastAsia"/>
          <w:sz w:val="28"/>
        </w:rPr>
        <w:t>倡议书</w:t>
      </w:r>
    </w:p>
    <w:p w:rsidR="00814738" w:rsidRPr="00A848B2" w:rsidRDefault="00814738" w:rsidP="007849F4">
      <w:pPr>
        <w:pStyle w:val="32"/>
        <w:spacing w:line="520" w:lineRule="exact"/>
        <w:ind w:firstLineChars="0" w:firstLine="0"/>
        <w:jc w:val="center"/>
        <w:rPr>
          <w:rFonts w:ascii="宋体" w:hAnsi="宋体"/>
          <w:sz w:val="28"/>
        </w:rPr>
      </w:pPr>
    </w:p>
    <w:p w:rsidR="005E198E" w:rsidRPr="00A848B2" w:rsidRDefault="005E198E" w:rsidP="00A848B2">
      <w:pPr>
        <w:autoSpaceDE w:val="0"/>
        <w:autoSpaceDN w:val="0"/>
        <w:adjustRightInd w:val="0"/>
        <w:spacing w:line="360" w:lineRule="auto"/>
        <w:ind w:firstLine="640"/>
        <w:rPr>
          <w:rFonts w:ascii="宋体" w:hAnsi="宋体" w:cs="仿宋_GB2312"/>
          <w:color w:val="000000"/>
          <w:sz w:val="28"/>
          <w:szCs w:val="28"/>
          <w:lang w:val="zh-CN"/>
        </w:rPr>
      </w:pP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健康</w:t>
      </w:r>
      <w:r w:rsidR="00904AD4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是促进人类全面发展的必然要求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。</w:t>
      </w:r>
      <w:r w:rsidR="00B1701E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虽然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我国人民的健康水平</w:t>
      </w:r>
      <w:r w:rsidR="00DC55AD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显著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提高，</w:t>
      </w:r>
      <w:r w:rsidR="0017318B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但依然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面临</w:t>
      </w:r>
      <w:r w:rsidR="0017318B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着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心脑血管</w:t>
      </w:r>
      <w:r w:rsidR="0017318B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疾病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、</w:t>
      </w:r>
      <w:r w:rsidR="0017318B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恶性肿瘤、糖尿病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和慢性呼吸系统疾病等慢性病</w:t>
      </w:r>
      <w:r w:rsidR="0017318B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带来的挑战。那些可防可控的慢性病危险因素，如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吸烟、过量饮酒、身体活动不足和膳食不</w:t>
      </w:r>
      <w:r w:rsidRPr="00A848B2">
        <w:rPr>
          <w:rFonts w:ascii="宋体" w:hAnsi="宋体" w:cs="仿宋_GB2312"/>
          <w:color w:val="000000"/>
          <w:sz w:val="28"/>
          <w:szCs w:val="28"/>
          <w:lang w:val="zh-CN"/>
        </w:rPr>
        <w:t>合理等不健康生活方式</w:t>
      </w:r>
      <w:r w:rsidR="0017318B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仍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未得到</w:t>
      </w:r>
      <w:r w:rsidRPr="00A848B2">
        <w:rPr>
          <w:rFonts w:ascii="宋体" w:hAnsi="宋体" w:cs="仿宋_GB2312"/>
          <w:color w:val="000000"/>
          <w:sz w:val="28"/>
          <w:szCs w:val="28"/>
          <w:lang w:val="zh-CN"/>
        </w:rPr>
        <w:t>有效控制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。</w:t>
      </w:r>
    </w:p>
    <w:p w:rsidR="007849F4" w:rsidRPr="00A848B2" w:rsidRDefault="0017318B" w:rsidP="00A848B2">
      <w:pPr>
        <w:autoSpaceDE w:val="0"/>
        <w:autoSpaceDN w:val="0"/>
        <w:adjustRightInd w:val="0"/>
        <w:spacing w:line="360" w:lineRule="auto"/>
        <w:ind w:firstLine="640"/>
        <w:rPr>
          <w:rFonts w:ascii="宋体" w:hAnsi="宋体" w:cs="仿宋_GB2312"/>
          <w:color w:val="000000"/>
          <w:sz w:val="28"/>
          <w:szCs w:val="28"/>
          <w:lang w:val="zh-CN"/>
        </w:rPr>
      </w:pP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为了继续推进全民共同践行健康生活方式、有效</w:t>
      </w:r>
      <w:r w:rsidRPr="00A848B2">
        <w:rPr>
          <w:rFonts w:ascii="宋体" w:hAnsi="宋体" w:cs="仿宋_GB2312"/>
          <w:color w:val="000000"/>
          <w:sz w:val="28"/>
          <w:szCs w:val="28"/>
          <w:lang w:val="zh-CN"/>
        </w:rPr>
        <w:t>防控慢性病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、切实提高</w:t>
      </w:r>
      <w:r w:rsidRPr="00A848B2">
        <w:rPr>
          <w:rFonts w:ascii="宋体" w:hAnsi="宋体" w:cs="仿宋_GB2312"/>
          <w:color w:val="000000"/>
          <w:sz w:val="28"/>
          <w:szCs w:val="28"/>
          <w:lang w:val="zh-CN"/>
        </w:rPr>
        <w:t>人民健康水平，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在</w:t>
      </w:r>
      <w:r w:rsidR="007849F4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全民健康生活方式行动2007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-2015</w:t>
      </w:r>
      <w:r w:rsidR="007849F4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年</w:t>
      </w:r>
      <w:r w:rsidR="00D32A9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第一阶段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工作基础上，国家</w:t>
      </w:r>
      <w:r w:rsidRPr="00A848B2">
        <w:rPr>
          <w:rFonts w:ascii="宋体" w:hAnsi="宋体" w:cs="仿宋_GB2312"/>
          <w:color w:val="000000"/>
          <w:sz w:val="28"/>
          <w:szCs w:val="28"/>
          <w:lang w:val="zh-CN"/>
        </w:rPr>
        <w:t>卫生计生委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疾控</w:t>
      </w:r>
      <w:r w:rsidRPr="00A848B2">
        <w:rPr>
          <w:rFonts w:ascii="宋体" w:hAnsi="宋体" w:cs="仿宋_GB2312"/>
          <w:color w:val="000000"/>
          <w:sz w:val="28"/>
          <w:szCs w:val="28"/>
          <w:lang w:val="zh-CN"/>
        </w:rPr>
        <w:t>局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、</w:t>
      </w:r>
      <w:r w:rsidR="00D32A9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全国爱卫办、中国疾控中心将开展2016-2025年第二阶段全民健康生活方式行动。第二阶段活动仍以“和谐我生活</w:t>
      </w:r>
      <w:r w:rsidR="00D32A92" w:rsidRPr="00A848B2">
        <w:rPr>
          <w:rFonts w:ascii="宋体" w:hAnsi="宋体" w:cs="仿宋_GB2312"/>
          <w:color w:val="000000"/>
          <w:sz w:val="28"/>
          <w:szCs w:val="28"/>
          <w:lang w:val="zh-CN"/>
        </w:rPr>
        <w:t>,健康中国人”为主题，</w:t>
      </w:r>
      <w:r w:rsidR="00D32A9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将在</w:t>
      </w:r>
      <w:r w:rsidR="00D32A92" w:rsidRPr="00A848B2">
        <w:rPr>
          <w:rFonts w:ascii="宋体" w:hAnsi="宋体" w:cs="仿宋_GB2312"/>
          <w:color w:val="000000"/>
          <w:sz w:val="28"/>
          <w:szCs w:val="28"/>
          <w:lang w:val="zh-CN"/>
        </w:rPr>
        <w:t>社会各界</w:t>
      </w:r>
      <w:r w:rsidR="00D32A9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的共同努力下，</w:t>
      </w:r>
      <w:r w:rsidR="005E198E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积极倡导健康生活</w:t>
      </w:r>
      <w:r w:rsidR="005E198E" w:rsidRPr="00A848B2">
        <w:rPr>
          <w:rFonts w:ascii="宋体" w:hAnsi="宋体" w:cs="仿宋_GB2312"/>
          <w:color w:val="000000"/>
          <w:sz w:val="28"/>
          <w:szCs w:val="28"/>
          <w:lang w:val="zh-CN"/>
        </w:rPr>
        <w:t>方式理念，</w:t>
      </w:r>
      <w:r w:rsidR="00D32A9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使</w:t>
      </w:r>
      <w:r w:rsidR="007849F4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全民健康素养不断提升</w:t>
      </w:r>
      <w:r w:rsidR="00D32A9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、</w:t>
      </w:r>
      <w:r w:rsidR="007849F4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健康技能不断普及</w:t>
      </w:r>
      <w:r w:rsidR="00D32A9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、</w:t>
      </w:r>
      <w:r w:rsidR="007849F4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健康行动不断推广</w:t>
      </w:r>
      <w:r w:rsidR="005E198E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。</w:t>
      </w:r>
      <w:r w:rsidR="007849F4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为此</w:t>
      </w:r>
      <w:r w:rsidR="00D32A9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，</w:t>
      </w:r>
      <w:r w:rsidR="007849F4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我们向全</w:t>
      </w:r>
      <w:r w:rsidR="00D32A9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社会发出</w:t>
      </w:r>
      <w:r w:rsidR="007A1C8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八</w:t>
      </w:r>
      <w:r w:rsidR="00D32A9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条</w:t>
      </w:r>
      <w:r w:rsidR="007849F4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倡议：</w:t>
      </w:r>
    </w:p>
    <w:p w:rsidR="00D32A92" w:rsidRPr="00A848B2" w:rsidRDefault="00872B4D" w:rsidP="00A848B2">
      <w:pPr>
        <w:autoSpaceDE w:val="0"/>
        <w:autoSpaceDN w:val="0"/>
        <w:adjustRightInd w:val="0"/>
        <w:spacing w:line="360" w:lineRule="auto"/>
        <w:ind w:left="640"/>
        <w:rPr>
          <w:rFonts w:ascii="宋体" w:hAnsi="宋体" w:cs="仿宋_GB2312"/>
          <w:color w:val="000000"/>
          <w:sz w:val="28"/>
          <w:szCs w:val="28"/>
          <w:lang w:val="zh-CN"/>
        </w:rPr>
      </w:pP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一、</w:t>
      </w:r>
      <w:r w:rsidR="00D32A9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树立健康意识，我的健康我做主。</w:t>
      </w:r>
    </w:p>
    <w:p w:rsidR="00D32A92" w:rsidRPr="00A848B2" w:rsidRDefault="00872B4D" w:rsidP="00A848B2">
      <w:pPr>
        <w:autoSpaceDE w:val="0"/>
        <w:autoSpaceDN w:val="0"/>
        <w:adjustRightInd w:val="0"/>
        <w:spacing w:line="360" w:lineRule="auto"/>
        <w:ind w:left="640"/>
        <w:rPr>
          <w:rFonts w:ascii="宋体" w:hAnsi="宋体" w:cs="仿宋_GB2312"/>
          <w:color w:val="000000"/>
          <w:sz w:val="28"/>
          <w:szCs w:val="28"/>
          <w:lang w:val="zh-CN"/>
        </w:rPr>
      </w:pP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二、</w:t>
      </w:r>
      <w:r w:rsidR="00D32A9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学习</w:t>
      </w:r>
      <w:r w:rsidR="007A2946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和传播</w:t>
      </w:r>
      <w:r w:rsidR="00D32A9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科学</w:t>
      </w:r>
      <w:r w:rsidR="007A2946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的</w:t>
      </w:r>
      <w:r w:rsidR="00D32A9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健康</w:t>
      </w:r>
      <w:r w:rsidR="007A2946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理念与</w:t>
      </w:r>
      <w:r w:rsidR="00D32A9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知识。</w:t>
      </w:r>
    </w:p>
    <w:p w:rsidR="00D32A92" w:rsidRPr="00A848B2" w:rsidRDefault="00872B4D" w:rsidP="00A848B2">
      <w:pPr>
        <w:autoSpaceDE w:val="0"/>
        <w:autoSpaceDN w:val="0"/>
        <w:adjustRightInd w:val="0"/>
        <w:spacing w:line="360" w:lineRule="auto"/>
        <w:ind w:left="640"/>
        <w:rPr>
          <w:rFonts w:ascii="宋体" w:hAnsi="宋体" w:cs="仿宋_GB2312"/>
          <w:color w:val="000000"/>
          <w:sz w:val="28"/>
          <w:szCs w:val="28"/>
          <w:lang w:val="zh-CN"/>
        </w:rPr>
      </w:pP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三、</w:t>
      </w:r>
      <w:r w:rsidR="007A2946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从我做起“三减”，减盐、减油、减糖；力争实现“三健”，健康口腔、健康体重、健康骨骼。</w:t>
      </w:r>
    </w:p>
    <w:p w:rsidR="00F90915" w:rsidRPr="00A848B2" w:rsidRDefault="00872B4D" w:rsidP="00A848B2">
      <w:pPr>
        <w:autoSpaceDE w:val="0"/>
        <w:autoSpaceDN w:val="0"/>
        <w:adjustRightInd w:val="0"/>
        <w:spacing w:line="360" w:lineRule="auto"/>
        <w:ind w:left="640"/>
        <w:rPr>
          <w:rFonts w:ascii="宋体" w:hAnsi="宋体" w:cs="仿宋_GB2312"/>
          <w:color w:val="000000"/>
          <w:sz w:val="28"/>
          <w:szCs w:val="28"/>
          <w:lang w:val="zh-CN"/>
        </w:rPr>
      </w:pP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四、</w:t>
      </w:r>
      <w:r w:rsidR="00F90915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推荐膳食指南</w:t>
      </w:r>
      <w:r w:rsidR="00ED3996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，</w:t>
      </w:r>
      <w:r w:rsidR="007849F4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少盐少油</w:t>
      </w:r>
      <w:r w:rsidR="00F90915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少糖，</w:t>
      </w:r>
      <w:r w:rsidR="00B1701E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戒烟限酒，健康体重</w:t>
      </w:r>
      <w:r w:rsidR="00F90915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。</w:t>
      </w:r>
    </w:p>
    <w:p w:rsidR="00B1701E" w:rsidRPr="00A848B2" w:rsidRDefault="00872B4D" w:rsidP="00A848B2">
      <w:pPr>
        <w:autoSpaceDE w:val="0"/>
        <w:autoSpaceDN w:val="0"/>
        <w:adjustRightInd w:val="0"/>
        <w:spacing w:line="360" w:lineRule="auto"/>
        <w:ind w:left="640"/>
        <w:rPr>
          <w:rFonts w:ascii="宋体" w:hAnsi="宋体" w:cs="仿宋_GB2312"/>
          <w:color w:val="000000"/>
          <w:sz w:val="28"/>
          <w:szCs w:val="28"/>
          <w:lang w:val="zh-CN"/>
        </w:rPr>
      </w:pP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五、</w:t>
      </w:r>
      <w:r w:rsidR="00B1701E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注意口腔卫生，定期检查，健康口腔。</w:t>
      </w:r>
    </w:p>
    <w:p w:rsidR="00B1701E" w:rsidRPr="00A848B2" w:rsidRDefault="00872B4D" w:rsidP="00A848B2">
      <w:pPr>
        <w:autoSpaceDE w:val="0"/>
        <w:autoSpaceDN w:val="0"/>
        <w:adjustRightInd w:val="0"/>
        <w:spacing w:line="360" w:lineRule="auto"/>
        <w:ind w:left="640"/>
        <w:rPr>
          <w:rFonts w:ascii="宋体" w:hAnsi="宋体" w:cs="仿宋_GB2312"/>
          <w:color w:val="000000"/>
          <w:sz w:val="28"/>
          <w:szCs w:val="28"/>
          <w:lang w:val="zh-CN"/>
        </w:rPr>
      </w:pP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六、</w:t>
      </w:r>
      <w:r w:rsidR="00F90915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吃动平衡，</w:t>
      </w:r>
      <w:r w:rsidR="00B1701E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贵在坚持，适宜运动，健康骨骼。</w:t>
      </w:r>
    </w:p>
    <w:p w:rsidR="00B1701E" w:rsidRPr="00A848B2" w:rsidRDefault="00872B4D" w:rsidP="00A848B2">
      <w:pPr>
        <w:autoSpaceDE w:val="0"/>
        <w:autoSpaceDN w:val="0"/>
        <w:adjustRightInd w:val="0"/>
        <w:spacing w:line="360" w:lineRule="auto"/>
        <w:ind w:left="640"/>
        <w:rPr>
          <w:rFonts w:ascii="宋体" w:hAnsi="宋体" w:cs="仿宋_GB2312"/>
          <w:color w:val="000000"/>
          <w:sz w:val="28"/>
          <w:szCs w:val="28"/>
          <w:lang w:val="zh-CN"/>
        </w:rPr>
      </w:pP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七、</w:t>
      </w:r>
      <w:r w:rsidR="00B1701E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自我调节，良好心态，静心处事，诚心待人。</w:t>
      </w:r>
    </w:p>
    <w:p w:rsidR="00B1701E" w:rsidRPr="00A848B2" w:rsidDel="00B1701E" w:rsidRDefault="00872B4D" w:rsidP="00A848B2">
      <w:pPr>
        <w:autoSpaceDE w:val="0"/>
        <w:autoSpaceDN w:val="0"/>
        <w:adjustRightInd w:val="0"/>
        <w:spacing w:line="360" w:lineRule="auto"/>
        <w:ind w:left="640"/>
        <w:rPr>
          <w:rFonts w:ascii="宋体" w:hAnsi="宋体" w:cs="仿宋_GB2312"/>
          <w:color w:val="000000"/>
          <w:sz w:val="28"/>
          <w:szCs w:val="28"/>
          <w:lang w:val="zh-CN"/>
        </w:rPr>
      </w:pP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八、</w:t>
      </w:r>
      <w:r w:rsidR="00B1701E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积极参与</w:t>
      </w:r>
      <w:r w:rsidR="007A1C8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每年</w:t>
      </w:r>
      <w:r w:rsidR="00B1701E" w:rsidRPr="00A848B2">
        <w:rPr>
          <w:rFonts w:ascii="宋体" w:hAnsi="宋体" w:cs="仿宋_GB2312"/>
          <w:color w:val="000000"/>
          <w:sz w:val="28"/>
          <w:szCs w:val="28"/>
          <w:lang w:val="zh-CN"/>
        </w:rPr>
        <w:t>9</w:t>
      </w:r>
      <w:r w:rsidR="00B1701E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月</w:t>
      </w:r>
      <w:r w:rsidR="00B1701E" w:rsidRPr="00A848B2">
        <w:rPr>
          <w:rFonts w:ascii="宋体" w:hAnsi="宋体" w:cs="仿宋_GB2312"/>
          <w:color w:val="000000"/>
          <w:sz w:val="28"/>
          <w:szCs w:val="28"/>
          <w:lang w:val="zh-CN"/>
        </w:rPr>
        <w:t>1</w:t>
      </w:r>
      <w:r w:rsidR="00B1701E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日全民健康生活方式日活动</w:t>
      </w:r>
      <w:r w:rsidR="007A1C82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。</w:t>
      </w:r>
      <w:r w:rsidR="00B1701E" w:rsidRPr="00A848B2" w:rsidDel="00B1701E">
        <w:rPr>
          <w:rFonts w:ascii="宋体" w:hAnsi="宋体" w:cs="仿宋_GB2312"/>
          <w:color w:val="000000"/>
          <w:sz w:val="28"/>
          <w:szCs w:val="28"/>
          <w:lang w:val="zh-CN"/>
        </w:rPr>
        <w:t xml:space="preserve"> </w:t>
      </w:r>
      <w:bookmarkStart w:id="0" w:name="_GoBack"/>
      <w:bookmarkEnd w:id="0"/>
    </w:p>
    <w:p w:rsidR="001F7E95" w:rsidRPr="00A848B2" w:rsidRDefault="007A1C82" w:rsidP="00A848B2">
      <w:pPr>
        <w:autoSpaceDE w:val="0"/>
        <w:autoSpaceDN w:val="0"/>
        <w:adjustRightInd w:val="0"/>
        <w:spacing w:line="360" w:lineRule="auto"/>
        <w:rPr>
          <w:rFonts w:ascii="宋体" w:hAnsi="宋体" w:cs="仿宋_GB2312"/>
          <w:color w:val="000000"/>
          <w:sz w:val="28"/>
          <w:szCs w:val="28"/>
          <w:lang w:val="zh-CN"/>
        </w:rPr>
      </w:pP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 xml:space="preserve">    </w:t>
      </w:r>
      <w:r w:rsidR="007849F4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让我们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携手共进</w:t>
      </w:r>
      <w:r w:rsidR="007849F4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，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人人养成</w:t>
      </w:r>
      <w:r w:rsidR="00DD7C74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健康生活方式，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个个</w:t>
      </w:r>
      <w:r w:rsidR="007849F4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拥有健全的人格、健康的心态、健壮的体魄，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争做</w:t>
      </w:r>
      <w:r w:rsidR="00DC55AD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健康中国</w:t>
      </w:r>
      <w:r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的形象大使</w:t>
      </w:r>
      <w:r w:rsidR="007849F4" w:rsidRPr="00A848B2">
        <w:rPr>
          <w:rFonts w:ascii="宋体" w:hAnsi="宋体" w:cs="仿宋_GB2312" w:hint="eastAsia"/>
          <w:color w:val="000000"/>
          <w:sz w:val="28"/>
          <w:szCs w:val="28"/>
          <w:lang w:val="zh-CN"/>
        </w:rPr>
        <w:t>！</w:t>
      </w:r>
    </w:p>
    <w:sectPr w:rsidR="001F7E95" w:rsidRPr="00A848B2" w:rsidSect="00814738">
      <w:footerReference w:type="even" r:id="rId7"/>
      <w:pgSz w:w="11906" w:h="16838"/>
      <w:pgMar w:top="1134" w:right="1021" w:bottom="56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C1" w:rsidRDefault="001F00C1">
      <w:r>
        <w:separator/>
      </w:r>
    </w:p>
  </w:endnote>
  <w:endnote w:type="continuationSeparator" w:id="0">
    <w:p w:rsidR="001F00C1" w:rsidRDefault="001F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215" w:rsidRDefault="007849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7215" w:rsidRDefault="001F00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C1" w:rsidRDefault="001F00C1">
      <w:r>
        <w:separator/>
      </w:r>
    </w:p>
  </w:footnote>
  <w:footnote w:type="continuationSeparator" w:id="0">
    <w:p w:rsidR="001F00C1" w:rsidRDefault="001F0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B51"/>
    <w:multiLevelType w:val="hybridMultilevel"/>
    <w:tmpl w:val="511E823A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1695FEC"/>
    <w:multiLevelType w:val="hybridMultilevel"/>
    <w:tmpl w:val="45D0B8D6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8822358"/>
    <w:multiLevelType w:val="hybridMultilevel"/>
    <w:tmpl w:val="3A74E8D4"/>
    <w:lvl w:ilvl="0" w:tplc="4E80DB3C">
      <w:start w:val="1"/>
      <w:numFmt w:val="japaneseCounting"/>
      <w:lvlText w:val="%1、"/>
      <w:lvlJc w:val="left"/>
      <w:pPr>
        <w:ind w:left="124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F4"/>
    <w:rsid w:val="0004135E"/>
    <w:rsid w:val="000536DD"/>
    <w:rsid w:val="00083F49"/>
    <w:rsid w:val="000C0FC6"/>
    <w:rsid w:val="000C6CE4"/>
    <w:rsid w:val="000C6E05"/>
    <w:rsid w:val="000F4583"/>
    <w:rsid w:val="00130195"/>
    <w:rsid w:val="00131F5E"/>
    <w:rsid w:val="00136CBA"/>
    <w:rsid w:val="00136CF3"/>
    <w:rsid w:val="00161269"/>
    <w:rsid w:val="0017318B"/>
    <w:rsid w:val="0017541E"/>
    <w:rsid w:val="001830DA"/>
    <w:rsid w:val="0018748F"/>
    <w:rsid w:val="001C1354"/>
    <w:rsid w:val="001D0EC8"/>
    <w:rsid w:val="001D4AAE"/>
    <w:rsid w:val="001F00C1"/>
    <w:rsid w:val="001F7E95"/>
    <w:rsid w:val="00271ECF"/>
    <w:rsid w:val="00291979"/>
    <w:rsid w:val="00321E14"/>
    <w:rsid w:val="00355CAD"/>
    <w:rsid w:val="003813DF"/>
    <w:rsid w:val="00382D89"/>
    <w:rsid w:val="00385B66"/>
    <w:rsid w:val="003A12B2"/>
    <w:rsid w:val="003C3D1F"/>
    <w:rsid w:val="003E48F8"/>
    <w:rsid w:val="00421AD2"/>
    <w:rsid w:val="00517E2C"/>
    <w:rsid w:val="00546E59"/>
    <w:rsid w:val="00554B3D"/>
    <w:rsid w:val="005E198E"/>
    <w:rsid w:val="006763E6"/>
    <w:rsid w:val="0068440E"/>
    <w:rsid w:val="006B4626"/>
    <w:rsid w:val="006F2BB6"/>
    <w:rsid w:val="007218C2"/>
    <w:rsid w:val="00723633"/>
    <w:rsid w:val="00723D49"/>
    <w:rsid w:val="00750D58"/>
    <w:rsid w:val="007849F4"/>
    <w:rsid w:val="007935B9"/>
    <w:rsid w:val="007A1C82"/>
    <w:rsid w:val="007A2946"/>
    <w:rsid w:val="007F28B2"/>
    <w:rsid w:val="00814738"/>
    <w:rsid w:val="008330F0"/>
    <w:rsid w:val="00835C04"/>
    <w:rsid w:val="00846684"/>
    <w:rsid w:val="00853866"/>
    <w:rsid w:val="008704FF"/>
    <w:rsid w:val="00871B80"/>
    <w:rsid w:val="00872B4D"/>
    <w:rsid w:val="008D4CDE"/>
    <w:rsid w:val="008E1555"/>
    <w:rsid w:val="008E20B3"/>
    <w:rsid w:val="008F275E"/>
    <w:rsid w:val="00904AD4"/>
    <w:rsid w:val="009825D0"/>
    <w:rsid w:val="00A34840"/>
    <w:rsid w:val="00A34EC1"/>
    <w:rsid w:val="00A36534"/>
    <w:rsid w:val="00A5003A"/>
    <w:rsid w:val="00A848B2"/>
    <w:rsid w:val="00AB4774"/>
    <w:rsid w:val="00AF4953"/>
    <w:rsid w:val="00B00070"/>
    <w:rsid w:val="00B123B5"/>
    <w:rsid w:val="00B13B19"/>
    <w:rsid w:val="00B1701E"/>
    <w:rsid w:val="00B440BE"/>
    <w:rsid w:val="00B91203"/>
    <w:rsid w:val="00BC2EBA"/>
    <w:rsid w:val="00C25083"/>
    <w:rsid w:val="00C41991"/>
    <w:rsid w:val="00C4560B"/>
    <w:rsid w:val="00C628C1"/>
    <w:rsid w:val="00C71CBF"/>
    <w:rsid w:val="00CA573E"/>
    <w:rsid w:val="00CB7799"/>
    <w:rsid w:val="00CF1222"/>
    <w:rsid w:val="00D06C79"/>
    <w:rsid w:val="00D32A92"/>
    <w:rsid w:val="00D47799"/>
    <w:rsid w:val="00D53C1D"/>
    <w:rsid w:val="00D91A66"/>
    <w:rsid w:val="00DB4E84"/>
    <w:rsid w:val="00DC2EE4"/>
    <w:rsid w:val="00DC55AD"/>
    <w:rsid w:val="00DD7C74"/>
    <w:rsid w:val="00E47ADA"/>
    <w:rsid w:val="00E74059"/>
    <w:rsid w:val="00ED3996"/>
    <w:rsid w:val="00EE7CC6"/>
    <w:rsid w:val="00F22095"/>
    <w:rsid w:val="00F6262E"/>
    <w:rsid w:val="00F704F1"/>
    <w:rsid w:val="00F90915"/>
    <w:rsid w:val="00F9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D72F03-8726-43EC-BAE7-1BA471DB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9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18748F"/>
    <w:pPr>
      <w:keepNext/>
      <w:keepLines/>
      <w:spacing w:line="540" w:lineRule="exact"/>
      <w:ind w:firstLineChars="200" w:firstLine="200"/>
      <w:outlineLvl w:val="0"/>
    </w:pPr>
    <w:rPr>
      <w:b/>
      <w:bCs/>
      <w:kern w:val="44"/>
      <w:sz w:val="24"/>
      <w:szCs w:val="44"/>
      <w:lang w:val="x-none" w:eastAsia="x-none"/>
    </w:rPr>
  </w:style>
  <w:style w:type="paragraph" w:styleId="2">
    <w:name w:val="heading 2"/>
    <w:basedOn w:val="a"/>
    <w:next w:val="a"/>
    <w:link w:val="21"/>
    <w:qFormat/>
    <w:rsid w:val="0018748F"/>
    <w:pPr>
      <w:keepNext/>
      <w:keepLines/>
      <w:spacing w:line="540" w:lineRule="exact"/>
      <w:ind w:firstLineChars="200" w:firstLine="200"/>
      <w:outlineLvl w:val="1"/>
    </w:pPr>
    <w:rPr>
      <w:rFonts w:ascii="Arial" w:hAnsi="Arial"/>
      <w:b/>
      <w:bCs/>
      <w:sz w:val="24"/>
      <w:szCs w:val="32"/>
      <w:lang w:val="x-none" w:eastAsia="x-none"/>
    </w:rPr>
  </w:style>
  <w:style w:type="paragraph" w:styleId="3">
    <w:name w:val="heading 3"/>
    <w:aliases w:val="标题 3 Char Char"/>
    <w:basedOn w:val="a"/>
    <w:next w:val="a"/>
    <w:link w:val="31"/>
    <w:qFormat/>
    <w:rsid w:val="0018748F"/>
    <w:pPr>
      <w:keepNext/>
      <w:keepLines/>
      <w:spacing w:line="540" w:lineRule="exact"/>
      <w:ind w:firstLineChars="200" w:firstLine="200"/>
      <w:outlineLvl w:val="2"/>
    </w:pPr>
    <w:rPr>
      <w:b/>
      <w:bCs/>
      <w:sz w:val="24"/>
      <w:szCs w:val="32"/>
      <w:lang w:val="x-none" w:eastAsia="x-none"/>
    </w:rPr>
  </w:style>
  <w:style w:type="paragraph" w:styleId="4">
    <w:name w:val="heading 4"/>
    <w:basedOn w:val="a"/>
    <w:next w:val="a"/>
    <w:link w:val="41"/>
    <w:qFormat/>
    <w:rsid w:val="0018748F"/>
    <w:pPr>
      <w:keepNext/>
      <w:keepLines/>
      <w:topLinePunct/>
      <w:spacing w:line="540" w:lineRule="exact"/>
      <w:ind w:firstLineChars="200" w:firstLine="200"/>
      <w:outlineLvl w:val="3"/>
    </w:pPr>
    <w:rPr>
      <w:rFonts w:ascii="Arial" w:hAnsi="Arial"/>
      <w:b/>
      <w:bCs/>
      <w:kern w:val="24"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18748F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18748F"/>
    <w:rPr>
      <w:b/>
      <w:bCs/>
      <w:kern w:val="44"/>
      <w:sz w:val="24"/>
      <w:szCs w:val="44"/>
      <w:lang w:val="x-none" w:eastAsia="x-none"/>
    </w:rPr>
  </w:style>
  <w:style w:type="character" w:customStyle="1" w:styleId="20">
    <w:name w:val="标题 2 字符"/>
    <w:basedOn w:val="a0"/>
    <w:uiPriority w:val="9"/>
    <w:semiHidden/>
    <w:rsid w:val="0018748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18748F"/>
    <w:rPr>
      <w:rFonts w:ascii="Arial" w:hAnsi="Arial"/>
      <w:b/>
      <w:bCs/>
      <w:sz w:val="24"/>
      <w:szCs w:val="32"/>
      <w:lang w:val="x-none" w:eastAsia="x-none"/>
    </w:rPr>
  </w:style>
  <w:style w:type="character" w:customStyle="1" w:styleId="30">
    <w:name w:val="标题 3 字符"/>
    <w:basedOn w:val="a0"/>
    <w:uiPriority w:val="9"/>
    <w:semiHidden/>
    <w:rsid w:val="0018748F"/>
    <w:rPr>
      <w:b/>
      <w:bCs/>
      <w:sz w:val="32"/>
      <w:szCs w:val="32"/>
    </w:rPr>
  </w:style>
  <w:style w:type="character" w:customStyle="1" w:styleId="31">
    <w:name w:val="标题 3 字符1"/>
    <w:aliases w:val="标题 3 Char Char 字符"/>
    <w:link w:val="3"/>
    <w:rsid w:val="0018748F"/>
    <w:rPr>
      <w:b/>
      <w:bCs/>
      <w:sz w:val="24"/>
      <w:szCs w:val="32"/>
      <w:lang w:val="x-none" w:eastAsia="x-none"/>
    </w:rPr>
  </w:style>
  <w:style w:type="character" w:customStyle="1" w:styleId="40">
    <w:name w:val="标题 4 字符"/>
    <w:basedOn w:val="a0"/>
    <w:uiPriority w:val="9"/>
    <w:semiHidden/>
    <w:rsid w:val="001874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1">
    <w:name w:val="标题 4 字符1"/>
    <w:link w:val="4"/>
    <w:rsid w:val="0018748F"/>
    <w:rPr>
      <w:rFonts w:ascii="Arial" w:hAnsi="Arial"/>
      <w:b/>
      <w:bCs/>
      <w:kern w:val="24"/>
      <w:sz w:val="24"/>
      <w:szCs w:val="28"/>
      <w:lang w:val="x-none" w:eastAsia="x-none"/>
    </w:rPr>
  </w:style>
  <w:style w:type="paragraph" w:customStyle="1" w:styleId="12">
    <w:name w:val="1级标题"/>
    <w:basedOn w:val="1"/>
    <w:link w:val="13"/>
    <w:qFormat/>
    <w:rsid w:val="0018748F"/>
    <w:pPr>
      <w:ind w:firstLine="482"/>
    </w:pPr>
    <w:rPr>
      <w:rFonts w:ascii="宋体" w:hAnsi="宋体"/>
    </w:rPr>
  </w:style>
  <w:style w:type="character" w:customStyle="1" w:styleId="13">
    <w:name w:val="1级标题 字符"/>
    <w:basedOn w:val="11"/>
    <w:link w:val="12"/>
    <w:rsid w:val="0018748F"/>
    <w:rPr>
      <w:rFonts w:ascii="宋体" w:hAnsi="宋体"/>
      <w:b/>
      <w:bCs/>
      <w:kern w:val="44"/>
      <w:sz w:val="24"/>
      <w:szCs w:val="44"/>
      <w:lang w:val="x-none" w:eastAsia="x-none"/>
    </w:rPr>
  </w:style>
  <w:style w:type="paragraph" w:styleId="a3">
    <w:name w:val="footer"/>
    <w:basedOn w:val="a"/>
    <w:link w:val="a4"/>
    <w:rsid w:val="00784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849F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849F4"/>
  </w:style>
  <w:style w:type="paragraph" w:styleId="22">
    <w:name w:val="Body Text Indent 2"/>
    <w:basedOn w:val="a"/>
    <w:link w:val="23"/>
    <w:rsid w:val="007849F4"/>
    <w:pPr>
      <w:ind w:firstLineChars="200" w:firstLine="560"/>
    </w:pPr>
    <w:rPr>
      <w:rFonts w:eastAsia="仿宋_GB2312"/>
      <w:sz w:val="28"/>
    </w:rPr>
  </w:style>
  <w:style w:type="character" w:customStyle="1" w:styleId="23">
    <w:name w:val="正文文本缩进 2 字符"/>
    <w:basedOn w:val="a0"/>
    <w:link w:val="22"/>
    <w:rsid w:val="007849F4"/>
    <w:rPr>
      <w:rFonts w:ascii="Times New Roman" w:eastAsia="仿宋_GB2312" w:hAnsi="Times New Roman" w:cs="Times New Roman"/>
      <w:sz w:val="28"/>
      <w:szCs w:val="24"/>
    </w:rPr>
  </w:style>
  <w:style w:type="paragraph" w:styleId="32">
    <w:name w:val="Body Text Indent 3"/>
    <w:basedOn w:val="a"/>
    <w:link w:val="33"/>
    <w:rsid w:val="007849F4"/>
    <w:pPr>
      <w:ind w:firstLineChars="599" w:firstLine="2646"/>
    </w:pPr>
    <w:rPr>
      <w:b/>
      <w:sz w:val="44"/>
      <w:szCs w:val="28"/>
    </w:rPr>
  </w:style>
  <w:style w:type="character" w:customStyle="1" w:styleId="33">
    <w:name w:val="正文文本缩进 3 字符"/>
    <w:basedOn w:val="a0"/>
    <w:link w:val="32"/>
    <w:rsid w:val="007849F4"/>
    <w:rPr>
      <w:rFonts w:ascii="Times New Roman" w:eastAsia="宋体" w:hAnsi="Times New Roman" w:cs="Times New Roman"/>
      <w:b/>
      <w:sz w:val="44"/>
      <w:szCs w:val="28"/>
    </w:rPr>
  </w:style>
  <w:style w:type="paragraph" w:styleId="a6">
    <w:name w:val="header"/>
    <w:basedOn w:val="a"/>
    <w:link w:val="a7"/>
    <w:uiPriority w:val="99"/>
    <w:unhideWhenUsed/>
    <w:rsid w:val="005E1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E198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E19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E198E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83F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王静雷</dc:creator>
  <cp:lastModifiedBy>王静雷</cp:lastModifiedBy>
  <cp:revision>10</cp:revision>
  <cp:lastPrinted>2016-08-16T07:51:00Z</cp:lastPrinted>
  <dcterms:created xsi:type="dcterms:W3CDTF">2016-08-15T14:23:00Z</dcterms:created>
  <dcterms:modified xsi:type="dcterms:W3CDTF">2016-08-24T01:37:00Z</dcterms:modified>
</cp:coreProperties>
</file>