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E1C" w:rsidRDefault="00E53E1C" w:rsidP="00E53E1C"/>
    <w:p w:rsidR="00E53E1C" w:rsidRDefault="00E53E1C" w:rsidP="00E53E1C">
      <w:pPr>
        <w:rPr>
          <w:rFonts w:ascii="Arial" w:hAnsi="Arial" w:cs="Arial"/>
          <w:b/>
          <w:bCs/>
          <w:sz w:val="23"/>
          <w:szCs w:val="23"/>
        </w:rPr>
      </w:pPr>
      <w:r>
        <w:rPr>
          <w:rFonts w:ascii="Arial" w:hAnsi="Arial" w:cs="Arial"/>
          <w:b/>
          <w:bCs/>
          <w:noProof/>
          <w:sz w:val="23"/>
          <w:szCs w:val="23"/>
        </w:rPr>
        <w:drawing>
          <wp:inline distT="0" distB="0" distL="0" distR="0">
            <wp:extent cx="5514975" cy="1228725"/>
            <wp:effectExtent l="0" t="0" r="9525" b="9525"/>
            <wp:docPr id="7" name="Picture 7" descr="cid:image001.png@01CF12CB.45218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CF12CB.452187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514975" cy="1228725"/>
                    </a:xfrm>
                    <a:prstGeom prst="rect">
                      <a:avLst/>
                    </a:prstGeom>
                    <a:noFill/>
                    <a:ln>
                      <a:noFill/>
                    </a:ln>
                  </pic:spPr>
                </pic:pic>
              </a:graphicData>
            </a:graphic>
          </wp:inline>
        </w:drawing>
      </w:r>
    </w:p>
    <w:p w:rsidR="00E53E1C" w:rsidRDefault="00E53E1C" w:rsidP="00E53E1C">
      <w:pPr>
        <w:rPr>
          <w:b/>
          <w:bCs/>
          <w:color w:val="1F497D"/>
        </w:rPr>
      </w:pPr>
    </w:p>
    <w:p w:rsidR="00E53E1C" w:rsidRDefault="00E53E1C" w:rsidP="00E53E1C">
      <w:pPr>
        <w:ind w:right="300"/>
        <w:rPr>
          <w:rFonts w:ascii="Arial" w:hAnsi="Arial" w:cs="Arial"/>
          <w:b/>
          <w:bCs/>
          <w:color w:val="000000"/>
          <w:sz w:val="23"/>
          <w:szCs w:val="23"/>
        </w:rPr>
      </w:pPr>
      <w:r>
        <w:rPr>
          <w:rFonts w:ascii="Arial" w:hAnsi="Arial" w:cs="Arial"/>
          <w:b/>
          <w:bCs/>
          <w:color w:val="000000"/>
          <w:sz w:val="23"/>
          <w:szCs w:val="23"/>
        </w:rPr>
        <w:t>201</w:t>
      </w:r>
      <w:r w:rsidR="00161397">
        <w:rPr>
          <w:rFonts w:ascii="Arial" w:hAnsi="Arial" w:cs="Arial"/>
          <w:b/>
          <w:bCs/>
          <w:color w:val="000000"/>
          <w:sz w:val="23"/>
          <w:szCs w:val="23"/>
        </w:rPr>
        <w:t>4</w:t>
      </w:r>
      <w:r>
        <w:rPr>
          <w:rFonts w:ascii="Arial" w:hAnsi="Arial" w:cs="Arial" w:hint="eastAsia"/>
          <w:b/>
          <w:bCs/>
          <w:color w:val="000000"/>
          <w:sz w:val="23"/>
          <w:szCs w:val="23"/>
        </w:rPr>
        <w:t>年</w:t>
      </w:r>
      <w:r w:rsidR="00EA14DE">
        <w:rPr>
          <w:rFonts w:ascii="Arial" w:hAnsi="Arial" w:cs="Arial"/>
          <w:b/>
          <w:bCs/>
          <w:color w:val="000000"/>
          <w:sz w:val="23"/>
          <w:szCs w:val="23"/>
        </w:rPr>
        <w:t>4</w:t>
      </w:r>
      <w:r>
        <w:rPr>
          <w:rFonts w:ascii="Arial" w:hAnsi="Arial" w:cs="Arial" w:hint="eastAsia"/>
          <w:b/>
          <w:bCs/>
          <w:color w:val="000000"/>
          <w:sz w:val="23"/>
          <w:szCs w:val="23"/>
        </w:rPr>
        <w:t>月</w:t>
      </w:r>
      <w:r w:rsidR="00EA14DE">
        <w:rPr>
          <w:rFonts w:ascii="Arial" w:hAnsi="Arial" w:cs="Arial"/>
          <w:b/>
          <w:bCs/>
          <w:color w:val="000000"/>
          <w:sz w:val="23"/>
          <w:szCs w:val="23"/>
        </w:rPr>
        <w:t>11</w:t>
      </w:r>
      <w:r>
        <w:rPr>
          <w:rFonts w:ascii="Arial" w:hAnsi="Arial" w:cs="Arial" w:hint="eastAsia"/>
          <w:b/>
          <w:bCs/>
          <w:color w:val="000000"/>
          <w:sz w:val="23"/>
          <w:szCs w:val="23"/>
        </w:rPr>
        <w:t>日</w:t>
      </w:r>
      <w:r>
        <w:rPr>
          <w:rFonts w:ascii="Arial" w:hAnsi="Arial" w:cs="Arial" w:hint="eastAsia"/>
          <w:b/>
          <w:bCs/>
          <w:color w:val="000000"/>
          <w:sz w:val="23"/>
          <w:szCs w:val="23"/>
        </w:rPr>
        <w:t>-2014</w:t>
      </w:r>
      <w:r>
        <w:rPr>
          <w:rFonts w:ascii="Arial" w:hAnsi="Arial" w:cs="Arial" w:hint="eastAsia"/>
          <w:b/>
          <w:bCs/>
          <w:color w:val="000000"/>
          <w:sz w:val="23"/>
          <w:szCs w:val="23"/>
        </w:rPr>
        <w:t>年</w:t>
      </w:r>
      <w:r w:rsidR="0028562D">
        <w:rPr>
          <w:rFonts w:ascii="Arial" w:hAnsi="Arial" w:cs="Arial"/>
          <w:b/>
          <w:bCs/>
          <w:color w:val="000000"/>
          <w:sz w:val="23"/>
          <w:szCs w:val="23"/>
        </w:rPr>
        <w:t>4</w:t>
      </w:r>
      <w:r>
        <w:rPr>
          <w:rFonts w:ascii="Arial" w:hAnsi="Arial" w:cs="Arial" w:hint="eastAsia"/>
          <w:b/>
          <w:bCs/>
          <w:color w:val="000000"/>
          <w:sz w:val="23"/>
          <w:szCs w:val="23"/>
        </w:rPr>
        <w:t>月</w:t>
      </w:r>
      <w:r w:rsidR="00EA14DE">
        <w:rPr>
          <w:rFonts w:ascii="Arial" w:hAnsi="Arial" w:cs="Arial"/>
          <w:b/>
          <w:bCs/>
          <w:color w:val="000000"/>
          <w:sz w:val="23"/>
          <w:szCs w:val="23"/>
        </w:rPr>
        <w:t>24</w:t>
      </w:r>
      <w:r>
        <w:rPr>
          <w:rFonts w:ascii="Arial" w:hAnsi="Arial" w:cs="Arial" w:hint="eastAsia"/>
          <w:b/>
          <w:bCs/>
          <w:color w:val="000000"/>
          <w:sz w:val="23"/>
          <w:szCs w:val="23"/>
        </w:rPr>
        <w:t>日</w:t>
      </w:r>
    </w:p>
    <w:p w:rsidR="00E53E1C" w:rsidRDefault="00E53E1C" w:rsidP="00E53E1C">
      <w:pPr>
        <w:ind w:right="300"/>
        <w:rPr>
          <w:rFonts w:ascii="Arial" w:hAnsi="Arial" w:cs="Arial"/>
          <w:b/>
          <w:bCs/>
          <w:color w:val="000000"/>
          <w:sz w:val="23"/>
          <w:szCs w:val="23"/>
        </w:rPr>
      </w:pPr>
    </w:p>
    <w:p w:rsidR="00EA14DE" w:rsidRDefault="00EA14DE" w:rsidP="00EA14DE">
      <w:pPr>
        <w:pBdr>
          <w:bottom w:val="single" w:sz="4" w:space="1" w:color="auto"/>
        </w:pBdr>
        <w:spacing w:afterLines="50" w:after="120"/>
        <w:rPr>
          <w:rFonts w:ascii="微软雅黑" w:eastAsia="微软雅黑" w:hAnsi="微软雅黑"/>
          <w:b/>
          <w:sz w:val="28"/>
          <w:szCs w:val="28"/>
        </w:rPr>
      </w:pPr>
      <w:bookmarkStart w:id="0" w:name="OLE_LINK4"/>
      <w:r w:rsidRPr="00161397">
        <w:rPr>
          <w:rFonts w:ascii="微软雅黑" w:eastAsia="微软雅黑" w:hAnsi="微软雅黑" w:hint="eastAsia"/>
          <w:b/>
          <w:sz w:val="28"/>
          <w:szCs w:val="28"/>
        </w:rPr>
        <w:t>行业</w:t>
      </w:r>
      <w:r w:rsidRPr="00161397">
        <w:rPr>
          <w:rFonts w:ascii="微软雅黑" w:eastAsia="微软雅黑" w:hAnsi="微软雅黑"/>
          <w:b/>
          <w:sz w:val="28"/>
          <w:szCs w:val="28"/>
        </w:rPr>
        <w:t>新闻</w:t>
      </w:r>
    </w:p>
    <w:p w:rsidR="000A76FE" w:rsidRPr="006E3ECD" w:rsidRDefault="00114EBE" w:rsidP="000A76FE">
      <w:pPr>
        <w:shd w:val="clear" w:color="auto" w:fill="FFFFFF" w:themeFill="background1"/>
        <w:rPr>
          <w:rStyle w:val="Hyperlink"/>
          <w:rFonts w:ascii="Times New Roman" w:hAnsi="Times New Roman"/>
          <w:b/>
          <w:bCs/>
          <w:kern w:val="2"/>
        </w:rPr>
      </w:pPr>
      <w:hyperlink r:id="rId10" w:history="1">
        <w:r w:rsidR="000A76FE" w:rsidRPr="006E3ECD">
          <w:rPr>
            <w:rStyle w:val="Hyperlink"/>
            <w:rFonts w:ascii="Times New Roman" w:hAnsi="Times New Roman"/>
            <w:b/>
            <w:bCs/>
            <w:kern w:val="2"/>
          </w:rPr>
          <w:t>“</w:t>
        </w:r>
        <w:r w:rsidR="000A76FE" w:rsidRPr="006E3ECD">
          <w:rPr>
            <w:rStyle w:val="Hyperlink"/>
            <w:rFonts w:ascii="Times New Roman" w:hAnsi="Times New Roman"/>
            <w:b/>
            <w:bCs/>
            <w:kern w:val="2"/>
          </w:rPr>
          <w:t>波士顿市场</w:t>
        </w:r>
        <w:r w:rsidR="000A76FE" w:rsidRPr="006E3ECD">
          <w:rPr>
            <w:rStyle w:val="Hyperlink"/>
            <w:rFonts w:ascii="Times New Roman" w:hAnsi="Times New Roman"/>
            <w:b/>
            <w:bCs/>
            <w:kern w:val="2"/>
          </w:rPr>
          <w:t>”</w:t>
        </w:r>
        <w:r w:rsidR="000A76FE" w:rsidRPr="006E3ECD">
          <w:rPr>
            <w:rStyle w:val="Hyperlink"/>
            <w:rFonts w:ascii="Times New Roman" w:hAnsi="Times New Roman"/>
            <w:b/>
            <w:bCs/>
            <w:kern w:val="2"/>
          </w:rPr>
          <w:t>快餐连锁公司市场定位转为</w:t>
        </w:r>
        <w:r w:rsidR="000A76FE" w:rsidRPr="006E3ECD">
          <w:rPr>
            <w:rStyle w:val="Hyperlink"/>
            <w:rFonts w:ascii="Times New Roman" w:hAnsi="Times New Roman"/>
            <w:b/>
            <w:bCs/>
            <w:kern w:val="2"/>
          </w:rPr>
          <w:t>“</w:t>
        </w:r>
        <w:r w:rsidR="000A76FE" w:rsidRPr="006E3ECD">
          <w:rPr>
            <w:rStyle w:val="Hyperlink"/>
            <w:rFonts w:ascii="Times New Roman" w:hAnsi="Times New Roman"/>
            <w:b/>
            <w:bCs/>
            <w:kern w:val="2"/>
          </w:rPr>
          <w:t>健康饮食</w:t>
        </w:r>
        <w:r w:rsidR="000A76FE" w:rsidRPr="006E3ECD">
          <w:rPr>
            <w:rStyle w:val="Hyperlink"/>
            <w:rFonts w:ascii="Times New Roman" w:hAnsi="Times New Roman"/>
            <w:b/>
            <w:bCs/>
            <w:kern w:val="2"/>
          </w:rPr>
          <w:t>”</w:t>
        </w:r>
      </w:hyperlink>
    </w:p>
    <w:p w:rsidR="000A76FE" w:rsidRDefault="000A76FE" w:rsidP="000A76FE">
      <w:pPr>
        <w:shd w:val="clear" w:color="auto" w:fill="FFFFFF" w:themeFill="background1"/>
        <w:spacing w:afterLines="50" w:after="120"/>
        <w:textAlignment w:val="top"/>
        <w:rPr>
          <w:rFonts w:ascii="Times New Roman" w:hAnsi="宋体"/>
          <w:color w:val="222222"/>
        </w:rPr>
      </w:pPr>
      <w:r w:rsidRPr="00951E67">
        <w:rPr>
          <w:rFonts w:ascii="Times New Roman" w:hAnsi="宋体"/>
          <w:color w:val="222222"/>
        </w:rPr>
        <w:t>波士顿市场</w:t>
      </w:r>
      <w:bookmarkStart w:id="1" w:name="OLE_LINK6"/>
      <w:r w:rsidRPr="00951E67">
        <w:rPr>
          <w:rFonts w:ascii="Times New Roman" w:hAnsi="宋体"/>
          <w:color w:val="222222"/>
        </w:rPr>
        <w:t>快餐连锁</w:t>
      </w:r>
      <w:bookmarkEnd w:id="1"/>
      <w:r w:rsidRPr="00951E67">
        <w:rPr>
          <w:rFonts w:ascii="Times New Roman" w:hAnsi="宋体"/>
          <w:color w:val="222222"/>
        </w:rPr>
        <w:t>首席执行官乔治</w:t>
      </w:r>
      <w:r w:rsidRPr="00951E67">
        <w:rPr>
          <w:rFonts w:ascii="Times New Roman" w:hAnsi="Times New Roman"/>
          <w:color w:val="222222"/>
        </w:rPr>
        <w:t>·</w:t>
      </w:r>
      <w:bookmarkStart w:id="2" w:name="OLE_LINK5"/>
      <w:r w:rsidRPr="00951E67">
        <w:rPr>
          <w:rFonts w:ascii="Times New Roman" w:hAnsi="宋体"/>
          <w:color w:val="222222"/>
        </w:rPr>
        <w:t>米歇尔</w:t>
      </w:r>
      <w:bookmarkEnd w:id="2"/>
      <w:r w:rsidR="006E3ECD">
        <w:rPr>
          <w:rFonts w:ascii="Times New Roman" w:hAnsi="宋体"/>
          <w:color w:val="222222"/>
        </w:rPr>
        <w:t>(</w:t>
      </w:r>
      <w:r w:rsidR="006E3ECD">
        <w:rPr>
          <w:rFonts w:ascii="Arial" w:hAnsi="Arial" w:cs="Arial"/>
          <w:sz w:val="20"/>
          <w:szCs w:val="20"/>
        </w:rPr>
        <w:t xml:space="preserve">George Michel) </w:t>
      </w:r>
      <w:r w:rsidRPr="00951E67">
        <w:rPr>
          <w:rFonts w:ascii="Times New Roman" w:hAnsi="宋体"/>
          <w:color w:val="222222"/>
        </w:rPr>
        <w:t>听了科罗拉多大学安舒茨健康与保健中心执行主任詹姆斯</w:t>
      </w:r>
      <w:r w:rsidRPr="00951E67">
        <w:rPr>
          <w:rFonts w:ascii="Times New Roman" w:hAnsi="Times New Roman"/>
          <w:color w:val="222222"/>
        </w:rPr>
        <w:t>·</w:t>
      </w:r>
      <w:r w:rsidRPr="00951E67">
        <w:rPr>
          <w:rFonts w:ascii="Times New Roman" w:hAnsi="宋体"/>
          <w:color w:val="222222"/>
        </w:rPr>
        <w:t>希尔</w:t>
      </w:r>
      <w:r w:rsidR="006E3ECD">
        <w:rPr>
          <w:rFonts w:ascii="Times New Roman" w:hAnsi="宋体"/>
          <w:color w:val="222222"/>
        </w:rPr>
        <w:t>(</w:t>
      </w:r>
      <w:r w:rsidR="006E3ECD">
        <w:rPr>
          <w:rFonts w:ascii="Arial" w:hAnsi="Arial" w:cs="Arial"/>
          <w:sz w:val="20"/>
          <w:szCs w:val="20"/>
        </w:rPr>
        <w:t xml:space="preserve">James Hill) </w:t>
      </w:r>
      <w:r w:rsidRPr="00951E67">
        <w:rPr>
          <w:rFonts w:ascii="Times New Roman" w:hAnsi="宋体"/>
          <w:color w:val="222222"/>
        </w:rPr>
        <w:t>在两年多以前所作的一场关于美国人应当少吃钠的报告之后，深受启发。米歇尔意识到，作为公司的首席执行官，他有义务对既要对几乎每天都在店里吃饭的公司员工负责，也要对顾客负责。波士顿市场快餐连锁目前正在为实现到</w:t>
      </w:r>
      <w:r w:rsidRPr="00951E67">
        <w:rPr>
          <w:rFonts w:ascii="Times New Roman" w:hAnsi="Times New Roman"/>
          <w:color w:val="222222"/>
        </w:rPr>
        <w:t>2014</w:t>
      </w:r>
      <w:r w:rsidRPr="00951E67">
        <w:rPr>
          <w:rFonts w:ascii="Times New Roman" w:hAnsi="宋体"/>
          <w:color w:val="222222"/>
        </w:rPr>
        <w:t>年底将所有食物中钠含量减少</w:t>
      </w:r>
      <w:r w:rsidRPr="00951E67">
        <w:rPr>
          <w:rFonts w:ascii="Times New Roman" w:hAnsi="Times New Roman"/>
          <w:color w:val="222222"/>
        </w:rPr>
        <w:t>15%</w:t>
      </w:r>
      <w:r w:rsidRPr="00951E67">
        <w:rPr>
          <w:rFonts w:ascii="Times New Roman" w:hAnsi="宋体"/>
          <w:color w:val="222222"/>
        </w:rPr>
        <w:t>的目标而努力。刚开始时，该公司先将其鸡肉中的钠减少了</w:t>
      </w:r>
      <w:r w:rsidRPr="00951E67">
        <w:rPr>
          <w:rFonts w:ascii="Times New Roman" w:hAnsi="Times New Roman"/>
          <w:color w:val="222222"/>
        </w:rPr>
        <w:t>20%</w:t>
      </w:r>
      <w:r w:rsidRPr="00951E67">
        <w:rPr>
          <w:rFonts w:ascii="Times New Roman" w:hAnsi="宋体"/>
          <w:color w:val="222222"/>
        </w:rPr>
        <w:t>，肉汁中的钠减少了</w:t>
      </w:r>
      <w:r w:rsidRPr="00951E67">
        <w:rPr>
          <w:rFonts w:ascii="Times New Roman" w:hAnsi="Times New Roman"/>
          <w:color w:val="222222"/>
        </w:rPr>
        <w:t>50%</w:t>
      </w:r>
      <w:r w:rsidRPr="00951E67">
        <w:rPr>
          <w:rFonts w:ascii="Times New Roman" w:hAnsi="宋体"/>
          <w:color w:val="222222"/>
        </w:rPr>
        <w:t>。在没有告知顾客的情况下，这些减钠后的食物在公司门店中被提供给顾客，进行测试。波士顿市场公司发现，顾客们或是没有留意这些食物中的钠减少了，或是表示更喜欢减钠后的口味。该公司最近又将其最受欢迎的配菜</w:t>
      </w:r>
      <w:r w:rsidRPr="00951E67">
        <w:rPr>
          <w:rFonts w:ascii="Times New Roman" w:hAnsi="Times New Roman"/>
          <w:color w:val="222222"/>
        </w:rPr>
        <w:t>—</w:t>
      </w:r>
      <w:r w:rsidRPr="00951E67">
        <w:rPr>
          <w:rFonts w:ascii="Times New Roman" w:hAnsi="宋体"/>
          <w:color w:val="222222"/>
        </w:rPr>
        <w:t>土豆泥中的钠减少了近</w:t>
      </w:r>
      <w:r w:rsidRPr="00951E67">
        <w:rPr>
          <w:rFonts w:ascii="Times New Roman" w:hAnsi="Times New Roman"/>
          <w:color w:val="222222"/>
        </w:rPr>
        <w:t>20%</w:t>
      </w:r>
      <w:r w:rsidRPr="00951E67">
        <w:rPr>
          <w:rFonts w:ascii="Times New Roman" w:hAnsi="宋体"/>
          <w:color w:val="222222"/>
        </w:rPr>
        <w:t>。希尔博士说，波士顿市场的减钠行动是</w:t>
      </w:r>
      <w:r w:rsidRPr="00951E67">
        <w:rPr>
          <w:rFonts w:ascii="Times New Roman" w:hAnsi="Times New Roman"/>
          <w:color w:val="222222"/>
        </w:rPr>
        <w:t>“</w:t>
      </w:r>
      <w:r w:rsidRPr="00951E67">
        <w:rPr>
          <w:rFonts w:ascii="Times New Roman" w:hAnsi="宋体"/>
          <w:color w:val="222222"/>
        </w:rPr>
        <w:t>一个令人难以置信的举动</w:t>
      </w:r>
      <w:r w:rsidRPr="00951E67">
        <w:rPr>
          <w:rFonts w:ascii="Times New Roman" w:hAnsi="Times New Roman"/>
          <w:color w:val="222222"/>
        </w:rPr>
        <w:t>......</w:t>
      </w:r>
      <w:r w:rsidRPr="00951E67">
        <w:rPr>
          <w:rFonts w:ascii="Times New Roman" w:hAnsi="宋体"/>
          <w:color w:val="222222"/>
        </w:rPr>
        <w:t>他们之所以这样做，是因为他们认为餐馆有责任采取措施，让顾客吃得更健康。</w:t>
      </w:r>
      <w:r w:rsidRPr="00951E67">
        <w:rPr>
          <w:rFonts w:ascii="Times New Roman" w:hAnsi="Times New Roman"/>
          <w:color w:val="222222"/>
        </w:rPr>
        <w:t>”</w:t>
      </w:r>
      <w:r w:rsidRPr="00951E67">
        <w:rPr>
          <w:rFonts w:ascii="Times New Roman" w:hAnsi="宋体"/>
          <w:color w:val="222222"/>
        </w:rPr>
        <w:t>希尔博士还补充说，他相信更多的餐厅将开始采用这种做法。</w:t>
      </w:r>
    </w:p>
    <w:p w:rsidR="000A76FE" w:rsidRDefault="000A76FE" w:rsidP="000A76FE">
      <w:pPr>
        <w:shd w:val="clear" w:color="auto" w:fill="FFFFFF" w:themeFill="background1"/>
        <w:spacing w:afterLines="50" w:after="120"/>
        <w:textAlignment w:val="top"/>
        <w:rPr>
          <w:rFonts w:ascii="Times New Roman" w:hAnsi="宋体"/>
          <w:color w:val="222222"/>
        </w:rPr>
      </w:pPr>
      <w:r w:rsidRPr="00951E67">
        <w:rPr>
          <w:rFonts w:ascii="Times New Roman" w:hAnsi="宋体"/>
          <w:color w:val="222222"/>
        </w:rPr>
        <w:t>资讯来源</w:t>
      </w:r>
      <w:r w:rsidRPr="000A76FE">
        <w:rPr>
          <w:rFonts w:ascii="Times New Roman" w:hAnsi="宋体" w:hint="eastAsia"/>
          <w:color w:val="222222"/>
        </w:rPr>
        <w:t>：</w:t>
      </w:r>
      <w:r w:rsidRPr="00951E67">
        <w:rPr>
          <w:rFonts w:ascii="Times New Roman" w:hAnsi="宋体"/>
          <w:color w:val="222222"/>
        </w:rPr>
        <w:t>全国餐饮业新闻</w:t>
      </w:r>
      <w:r>
        <w:rPr>
          <w:rFonts w:ascii="Times New Roman" w:hAnsi="宋体" w:hint="eastAsia"/>
          <w:color w:val="222222"/>
        </w:rPr>
        <w:t>（</w:t>
      </w:r>
      <w:r w:rsidRPr="000A76FE">
        <w:rPr>
          <w:rFonts w:ascii="Times New Roman" w:hAnsi="宋体"/>
          <w:color w:val="222222"/>
        </w:rPr>
        <w:t>Nation's</w:t>
      </w:r>
      <w:r w:rsidRPr="000A76FE">
        <w:rPr>
          <w:rFonts w:ascii="Times New Roman" w:hAnsi="宋体" w:hint="eastAsia"/>
          <w:color w:val="222222"/>
        </w:rPr>
        <w:t xml:space="preserve"> </w:t>
      </w:r>
      <w:r w:rsidRPr="000A76FE">
        <w:rPr>
          <w:rFonts w:ascii="Times New Roman" w:hAnsi="宋体"/>
          <w:color w:val="222222"/>
        </w:rPr>
        <w:t>Restaurant</w:t>
      </w:r>
      <w:r w:rsidRPr="000A76FE">
        <w:rPr>
          <w:rFonts w:ascii="Times New Roman" w:hAnsi="宋体" w:hint="eastAsia"/>
          <w:color w:val="222222"/>
        </w:rPr>
        <w:t xml:space="preserve"> </w:t>
      </w:r>
      <w:r w:rsidRPr="000A76FE">
        <w:rPr>
          <w:rFonts w:ascii="Times New Roman" w:hAnsi="宋体"/>
          <w:color w:val="222222"/>
        </w:rPr>
        <w:t>News</w:t>
      </w:r>
      <w:r w:rsidRPr="000A76FE">
        <w:rPr>
          <w:rFonts w:ascii="Times New Roman" w:hAnsi="宋体" w:hint="eastAsia"/>
          <w:color w:val="222222"/>
        </w:rPr>
        <w:t>）</w:t>
      </w:r>
    </w:p>
    <w:p w:rsidR="000A76FE" w:rsidRPr="00D84256" w:rsidRDefault="00114EBE" w:rsidP="000A76FE">
      <w:pPr>
        <w:pStyle w:val="NoSpacing"/>
        <w:shd w:val="clear" w:color="auto" w:fill="FFFFFF" w:themeFill="background1"/>
        <w:rPr>
          <w:rStyle w:val="Hyperlink"/>
          <w:rFonts w:ascii="Times New Roman" w:hAnsi="Times New Roman"/>
          <w:b/>
          <w:bCs/>
          <w:kern w:val="2"/>
        </w:rPr>
      </w:pPr>
      <w:hyperlink r:id="rId11" w:history="1">
        <w:r w:rsidR="000A76FE" w:rsidRPr="00D84256">
          <w:rPr>
            <w:rStyle w:val="Hyperlink"/>
            <w:rFonts w:ascii="Times New Roman" w:hAnsi="Times New Roman"/>
            <w:b/>
            <w:bCs/>
            <w:kern w:val="2"/>
          </w:rPr>
          <w:t>烘培食品企业在</w:t>
        </w:r>
        <w:r w:rsidR="00C00449">
          <w:rPr>
            <w:rStyle w:val="Hyperlink"/>
            <w:rFonts w:ascii="Times New Roman" w:hAnsi="Times New Roman" w:hint="eastAsia"/>
            <w:b/>
            <w:bCs/>
            <w:kern w:val="2"/>
          </w:rPr>
          <w:t>减少</w:t>
        </w:r>
        <w:r w:rsidR="000A76FE" w:rsidRPr="00D84256">
          <w:rPr>
            <w:rStyle w:val="Hyperlink"/>
            <w:rFonts w:ascii="Times New Roman" w:hAnsi="Times New Roman"/>
            <w:b/>
            <w:bCs/>
            <w:kern w:val="2"/>
          </w:rPr>
          <w:t>钠、糖和脂肪的呼声中挣扎</w:t>
        </w:r>
      </w:hyperlink>
    </w:p>
    <w:p w:rsidR="000A76FE" w:rsidRPr="000A76FE" w:rsidRDefault="000A76FE" w:rsidP="000A76FE">
      <w:pPr>
        <w:shd w:val="clear" w:color="auto" w:fill="FFFFFF" w:themeFill="background1"/>
        <w:spacing w:afterLines="50" w:after="120"/>
        <w:textAlignment w:val="top"/>
        <w:rPr>
          <w:rFonts w:ascii="Times New Roman" w:hAnsi="宋体"/>
          <w:color w:val="222222"/>
        </w:rPr>
      </w:pPr>
      <w:r w:rsidRPr="00951E67">
        <w:rPr>
          <w:rFonts w:ascii="Times New Roman" w:hAnsi="宋体"/>
          <w:color w:val="222222"/>
        </w:rPr>
        <w:t>烘焙食品业巨头</w:t>
      </w:r>
      <w:r w:rsidRPr="000A76FE">
        <w:rPr>
          <w:rFonts w:ascii="Times New Roman" w:hAnsi="宋体"/>
          <w:color w:val="222222"/>
        </w:rPr>
        <w:t>D</w:t>
      </w:r>
      <w:r w:rsidR="006E3ECD" w:rsidRPr="00C00449">
        <w:rPr>
          <w:rFonts w:ascii="Times New Roman" w:hAnsi="Times New Roman"/>
          <w:color w:val="222222"/>
        </w:rPr>
        <w:t>’</w:t>
      </w:r>
      <w:r w:rsidRPr="000A76FE">
        <w:rPr>
          <w:rFonts w:ascii="Times New Roman" w:hAnsi="宋体"/>
          <w:color w:val="222222"/>
        </w:rPr>
        <w:t>Or</w:t>
      </w:r>
      <w:r w:rsidRPr="00951E67">
        <w:rPr>
          <w:rFonts w:ascii="Times New Roman" w:hAnsi="宋体"/>
          <w:color w:val="222222"/>
        </w:rPr>
        <w:t>旗下、位于伦敦西北</w:t>
      </w:r>
      <w:bookmarkStart w:id="3" w:name="OLE_LINK15"/>
      <w:bookmarkStart w:id="4" w:name="OLE_LINK16"/>
      <w:r w:rsidRPr="00951E67">
        <w:rPr>
          <w:rFonts w:ascii="Times New Roman" w:hAnsi="宋体"/>
          <w:color w:val="222222"/>
        </w:rPr>
        <w:t>的弗莱契集团</w:t>
      </w:r>
      <w:bookmarkEnd w:id="3"/>
      <w:bookmarkEnd w:id="4"/>
      <w:r w:rsidRPr="00951E67">
        <w:rPr>
          <w:rFonts w:ascii="Times New Roman" w:hAnsi="宋体"/>
          <w:color w:val="222222"/>
        </w:rPr>
        <w:t>的总经理西蒙</w:t>
      </w:r>
      <w:r w:rsidRPr="000A76FE">
        <w:rPr>
          <w:rFonts w:ascii="Times New Roman" w:hAnsi="宋体"/>
          <w:color w:val="222222"/>
        </w:rPr>
        <w:t>·</w:t>
      </w:r>
      <w:bookmarkStart w:id="5" w:name="OLE_LINK19"/>
      <w:r w:rsidRPr="00951E67">
        <w:rPr>
          <w:rFonts w:ascii="Times New Roman" w:hAnsi="宋体"/>
          <w:color w:val="222222"/>
        </w:rPr>
        <w:t>斯隆</w:t>
      </w:r>
      <w:bookmarkEnd w:id="5"/>
      <w:r w:rsidR="00DC5988">
        <w:rPr>
          <w:rFonts w:ascii="Times New Roman" w:hAnsi="宋体" w:hint="eastAsia"/>
          <w:color w:val="222222"/>
        </w:rPr>
        <w:t>（</w:t>
      </w:r>
      <w:r w:rsidR="00DC5988">
        <w:rPr>
          <w:rFonts w:ascii="Arial" w:hAnsi="Arial" w:cs="Arial"/>
          <w:sz w:val="20"/>
          <w:szCs w:val="20"/>
        </w:rPr>
        <w:t>Simon Sloan</w:t>
      </w:r>
      <w:r w:rsidR="00DC5988">
        <w:rPr>
          <w:rFonts w:ascii="Arial" w:hAnsi="Arial" w:cs="Arial" w:hint="eastAsia"/>
          <w:sz w:val="20"/>
          <w:szCs w:val="20"/>
        </w:rPr>
        <w:t>）</w:t>
      </w:r>
      <w:r w:rsidRPr="00951E67">
        <w:rPr>
          <w:rFonts w:ascii="Times New Roman" w:hAnsi="宋体"/>
          <w:color w:val="222222"/>
        </w:rPr>
        <w:t>在一段博客中说，进一步削减钠、脂肪和糖呼声正在对烘焙食品生产商产品的质量造成不利影响。虽然上述三种原料尤其是钠已经在烘焙食品中得到了减少，但面包甜点店的店主们说，他们正在接近产品质量受到负面影响的临界点。斯隆还就他的公司如何应对这些挑战进行了探讨。</w:t>
      </w:r>
    </w:p>
    <w:p w:rsidR="000A76FE" w:rsidRDefault="000A76FE" w:rsidP="000A76FE">
      <w:pPr>
        <w:shd w:val="clear" w:color="auto" w:fill="FFFFFF" w:themeFill="background1"/>
        <w:spacing w:afterLines="50" w:after="120"/>
        <w:textAlignment w:val="top"/>
        <w:rPr>
          <w:rFonts w:ascii="Times New Roman" w:hAnsi="宋体"/>
          <w:color w:val="222222"/>
        </w:rPr>
      </w:pPr>
      <w:r w:rsidRPr="00951E67">
        <w:rPr>
          <w:rFonts w:ascii="Times New Roman" w:hAnsi="宋体"/>
          <w:color w:val="222222"/>
        </w:rPr>
        <w:t>资讯来源：</w:t>
      </w:r>
      <w:r w:rsidRPr="000A76FE">
        <w:rPr>
          <w:rFonts w:ascii="Times New Roman" w:hAnsi="宋体"/>
          <w:color w:val="222222"/>
        </w:rPr>
        <w:fldChar w:fldCharType="begin"/>
      </w:r>
      <w:r w:rsidRPr="000A76FE">
        <w:rPr>
          <w:rFonts w:ascii="Times New Roman" w:hAnsi="宋体"/>
          <w:color w:val="222222"/>
        </w:rPr>
        <w:instrText>HYPERLINK "http://bakeryandsnacks.com/"</w:instrText>
      </w:r>
      <w:r w:rsidRPr="000A76FE">
        <w:rPr>
          <w:rFonts w:ascii="Times New Roman" w:hAnsi="宋体"/>
          <w:color w:val="222222"/>
        </w:rPr>
        <w:fldChar w:fldCharType="separate"/>
      </w:r>
      <w:r w:rsidRPr="000A76FE">
        <w:rPr>
          <w:rFonts w:ascii="Times New Roman" w:hAnsi="宋体"/>
          <w:color w:val="222222"/>
        </w:rPr>
        <w:t>Bakeryandsnacks.com</w:t>
      </w:r>
      <w:r w:rsidRPr="000A76FE">
        <w:rPr>
          <w:rFonts w:ascii="Times New Roman" w:hAnsi="宋体"/>
          <w:color w:val="222222"/>
        </w:rPr>
        <w:fldChar w:fldCharType="end"/>
      </w:r>
      <w:r w:rsidRPr="00951E67">
        <w:rPr>
          <w:rFonts w:ascii="Times New Roman" w:hAnsi="宋体"/>
          <w:color w:val="222222"/>
        </w:rPr>
        <w:t>网站</w:t>
      </w:r>
    </w:p>
    <w:p w:rsidR="006E3ECD" w:rsidRPr="000A76FE" w:rsidRDefault="006E3ECD" w:rsidP="000A76FE">
      <w:pPr>
        <w:shd w:val="clear" w:color="auto" w:fill="FFFFFF" w:themeFill="background1"/>
        <w:spacing w:afterLines="50" w:after="120"/>
        <w:textAlignment w:val="top"/>
        <w:rPr>
          <w:rFonts w:ascii="Times New Roman" w:hAnsi="宋体"/>
          <w:color w:val="222222"/>
        </w:rPr>
      </w:pPr>
    </w:p>
    <w:p w:rsidR="000A76FE" w:rsidRPr="00161397" w:rsidRDefault="000A76FE" w:rsidP="000A76FE">
      <w:pPr>
        <w:pBdr>
          <w:bottom w:val="single" w:sz="4" w:space="1" w:color="auto"/>
        </w:pBdr>
        <w:spacing w:afterLines="50" w:after="120"/>
        <w:rPr>
          <w:rFonts w:ascii="微软雅黑" w:eastAsia="微软雅黑" w:hAnsi="微软雅黑"/>
          <w:b/>
          <w:sz w:val="28"/>
          <w:szCs w:val="28"/>
        </w:rPr>
      </w:pPr>
      <w:r>
        <w:rPr>
          <w:rFonts w:ascii="微软雅黑" w:eastAsia="微软雅黑" w:hAnsi="微软雅黑" w:hint="eastAsia"/>
          <w:b/>
          <w:sz w:val="28"/>
          <w:szCs w:val="28"/>
        </w:rPr>
        <w:t>州/地方</w:t>
      </w:r>
      <w:r w:rsidRPr="00161397">
        <w:rPr>
          <w:rFonts w:ascii="微软雅黑" w:eastAsia="微软雅黑" w:hAnsi="微软雅黑"/>
          <w:b/>
          <w:sz w:val="28"/>
          <w:szCs w:val="28"/>
        </w:rPr>
        <w:t>新闻</w:t>
      </w:r>
    </w:p>
    <w:p w:rsidR="000A76FE" w:rsidRPr="00D84256" w:rsidRDefault="0019733D" w:rsidP="000A76FE">
      <w:pPr>
        <w:pStyle w:val="NoSpacing"/>
        <w:shd w:val="clear" w:color="auto" w:fill="FFFFFF" w:themeFill="background1"/>
        <w:rPr>
          <w:rStyle w:val="Hyperlink"/>
          <w:rFonts w:ascii="Times New Roman" w:hAnsi="Times New Roman"/>
          <w:b/>
          <w:bCs/>
          <w:kern w:val="2"/>
        </w:rPr>
      </w:pPr>
      <w:r w:rsidRPr="0019733D">
        <w:rPr>
          <w:rStyle w:val="Hyperlink"/>
          <w:rFonts w:ascii="Times New Roman" w:hAnsi="Times New Roman"/>
          <w:b/>
          <w:bCs/>
          <w:kern w:val="2"/>
        </w:rPr>
        <w:t>健康的膳食</w:t>
      </w:r>
      <w:r w:rsidR="008E4182">
        <w:fldChar w:fldCharType="begin"/>
      </w:r>
      <w:r w:rsidR="008E4182">
        <w:instrText xml:space="preserve"> HYPERLINK "http://www.publicnewsservice.org/2014-04-23/hunger-food-nutrition/healthy-meals-for-healthier-ohio-kids/a38928-1" </w:instrText>
      </w:r>
      <w:r w:rsidR="008E4182">
        <w:fldChar w:fldCharType="separate"/>
      </w:r>
      <w:r w:rsidR="000A76FE" w:rsidRPr="00D84256">
        <w:rPr>
          <w:rStyle w:val="Hyperlink"/>
          <w:rFonts w:ascii="Times New Roman" w:hAnsi="Times New Roman"/>
          <w:b/>
          <w:bCs/>
          <w:kern w:val="2"/>
        </w:rPr>
        <w:t>为俄亥俄州孩子们</w:t>
      </w:r>
      <w:r w:rsidR="008E4182">
        <w:rPr>
          <w:rStyle w:val="Hyperlink"/>
          <w:rFonts w:ascii="Times New Roman" w:hAnsi="Times New Roman"/>
          <w:b/>
          <w:bCs/>
          <w:kern w:val="2"/>
        </w:rPr>
        <w:fldChar w:fldCharType="end"/>
      </w:r>
      <w:r>
        <w:rPr>
          <w:rStyle w:val="Hyperlink"/>
          <w:rFonts w:ascii="Times New Roman" w:hAnsi="Times New Roman" w:hint="eastAsia"/>
          <w:b/>
          <w:bCs/>
          <w:kern w:val="2"/>
        </w:rPr>
        <w:t>的健康保驾护航</w:t>
      </w:r>
    </w:p>
    <w:p w:rsidR="000A76FE" w:rsidRPr="000A76FE" w:rsidRDefault="000A76FE" w:rsidP="000A76FE">
      <w:pPr>
        <w:shd w:val="clear" w:color="auto" w:fill="FFFFFF" w:themeFill="background1"/>
        <w:spacing w:afterLines="50" w:after="120"/>
        <w:textAlignment w:val="top"/>
        <w:rPr>
          <w:rFonts w:ascii="Times New Roman" w:hAnsi="宋体"/>
          <w:color w:val="222222"/>
        </w:rPr>
      </w:pPr>
      <w:r w:rsidRPr="00951E67">
        <w:rPr>
          <w:rFonts w:ascii="Times New Roman" w:hAnsi="宋体"/>
          <w:color w:val="222222"/>
        </w:rPr>
        <w:t>美国农业部（</w:t>
      </w:r>
      <w:r w:rsidRPr="000A76FE">
        <w:rPr>
          <w:rFonts w:ascii="Times New Roman" w:hAnsi="宋体"/>
          <w:color w:val="222222"/>
        </w:rPr>
        <w:t>USDA</w:t>
      </w:r>
      <w:r w:rsidRPr="00951E67">
        <w:rPr>
          <w:rFonts w:ascii="Times New Roman" w:hAnsi="宋体"/>
          <w:color w:val="222222"/>
        </w:rPr>
        <w:t>）官员本周访问了俄亥俄州的一个学区，</w:t>
      </w:r>
      <w:r w:rsidR="0019733D">
        <w:rPr>
          <w:rFonts w:ascii="Times New Roman" w:hAnsi="宋体" w:hint="eastAsia"/>
          <w:color w:val="222222"/>
        </w:rPr>
        <w:t>了解</w:t>
      </w:r>
      <w:r w:rsidRPr="00951E67">
        <w:rPr>
          <w:rFonts w:ascii="Times New Roman" w:hAnsi="宋体"/>
          <w:color w:val="222222"/>
        </w:rPr>
        <w:t>对农业部健康膳食计划在该区的实施情况。该计划包括引进更多低钠食物和粗粮，为学生们提供品尝测试菜肴的机会等。由于辛辛那提公立学区一系列好的做法，包括所有学校的沙拉吧和自动售货机均</w:t>
      </w:r>
      <w:r w:rsidR="0019733D" w:rsidRPr="00951E67">
        <w:rPr>
          <w:rFonts w:ascii="Times New Roman" w:hAnsi="宋体"/>
          <w:color w:val="222222"/>
        </w:rPr>
        <w:t>提供更健康的</w:t>
      </w:r>
      <w:r w:rsidRPr="00951E67">
        <w:rPr>
          <w:rFonts w:ascii="Times New Roman" w:hAnsi="宋体"/>
          <w:color w:val="222222"/>
        </w:rPr>
        <w:t>早餐和午餐食品选择，美国农业部食品和营养服务局局长奥黛丽</w:t>
      </w:r>
      <w:r w:rsidRPr="000A76FE">
        <w:rPr>
          <w:rFonts w:ascii="Times New Roman" w:hAnsi="宋体"/>
          <w:color w:val="222222"/>
        </w:rPr>
        <w:t>·</w:t>
      </w:r>
      <w:r w:rsidRPr="00951E67">
        <w:rPr>
          <w:rFonts w:ascii="Times New Roman" w:hAnsi="宋体"/>
          <w:color w:val="222222"/>
        </w:rPr>
        <w:t>罗盛赞该学区为</w:t>
      </w:r>
      <w:r w:rsidR="00F41CE6">
        <w:rPr>
          <w:rFonts w:ascii="Times New Roman" w:hAnsi="宋体"/>
          <w:color w:val="222222"/>
        </w:rPr>
        <w:t>其它</w:t>
      </w:r>
      <w:r w:rsidRPr="00951E67">
        <w:rPr>
          <w:rFonts w:ascii="Times New Roman" w:hAnsi="宋体"/>
          <w:color w:val="222222"/>
        </w:rPr>
        <w:t>学区学习的典范。</w:t>
      </w:r>
    </w:p>
    <w:p w:rsidR="000A76FE" w:rsidRDefault="000A76FE" w:rsidP="000A76FE">
      <w:pPr>
        <w:shd w:val="clear" w:color="auto" w:fill="FFFFFF" w:themeFill="background1"/>
        <w:spacing w:afterLines="50" w:after="120"/>
        <w:textAlignment w:val="top"/>
        <w:rPr>
          <w:rFonts w:ascii="Times New Roman" w:hAnsi="宋体"/>
          <w:color w:val="222222"/>
        </w:rPr>
      </w:pPr>
      <w:r w:rsidRPr="00951E67">
        <w:rPr>
          <w:rFonts w:ascii="Times New Roman" w:hAnsi="宋体"/>
          <w:color w:val="222222"/>
        </w:rPr>
        <w:lastRenderedPageBreak/>
        <w:t>资讯来源：美国公共新闻服务网（</w:t>
      </w:r>
      <w:r w:rsidRPr="000A76FE">
        <w:rPr>
          <w:rFonts w:ascii="Times New Roman" w:hAnsi="宋体"/>
          <w:color w:val="222222"/>
        </w:rPr>
        <w:t>Public News Service</w:t>
      </w:r>
      <w:r w:rsidRPr="00951E67">
        <w:rPr>
          <w:rFonts w:ascii="Times New Roman" w:hAnsi="宋体"/>
          <w:color w:val="222222"/>
        </w:rPr>
        <w:t>）</w:t>
      </w:r>
    </w:p>
    <w:p w:rsidR="000A76FE" w:rsidRPr="00D84256" w:rsidRDefault="00114EBE" w:rsidP="000A76FE">
      <w:pPr>
        <w:pStyle w:val="NoSpacing"/>
        <w:shd w:val="clear" w:color="auto" w:fill="FFFFFF" w:themeFill="background1"/>
        <w:rPr>
          <w:rStyle w:val="Hyperlink"/>
          <w:rFonts w:ascii="Times New Roman" w:hAnsi="Times New Roman"/>
          <w:b/>
          <w:bCs/>
          <w:kern w:val="2"/>
        </w:rPr>
      </w:pPr>
      <w:hyperlink r:id="rId12" w:history="1">
        <w:r w:rsidR="0019733D">
          <w:rPr>
            <w:rStyle w:val="Hyperlink"/>
            <w:rFonts w:ascii="Times New Roman" w:hAnsi="Times New Roman" w:hint="eastAsia"/>
            <w:b/>
            <w:bCs/>
            <w:kern w:val="2"/>
          </w:rPr>
          <w:t>通过</w:t>
        </w:r>
        <w:r w:rsidR="000A76FE" w:rsidRPr="00D84256">
          <w:rPr>
            <w:rStyle w:val="Hyperlink"/>
            <w:rFonts w:ascii="Times New Roman" w:hAnsi="Times New Roman"/>
            <w:b/>
            <w:bCs/>
            <w:kern w:val="2"/>
          </w:rPr>
          <w:t>培训来帮助厨师在减盐的同时保留食物味道</w:t>
        </w:r>
      </w:hyperlink>
    </w:p>
    <w:p w:rsidR="000A76FE" w:rsidRPr="000A76FE" w:rsidRDefault="0019733D" w:rsidP="000A76FE">
      <w:pPr>
        <w:shd w:val="clear" w:color="auto" w:fill="FFFFFF" w:themeFill="background1"/>
        <w:spacing w:afterLines="50" w:after="120"/>
        <w:textAlignment w:val="top"/>
        <w:rPr>
          <w:rFonts w:ascii="Times New Roman" w:hAnsi="宋体"/>
          <w:color w:val="222222"/>
        </w:rPr>
      </w:pPr>
      <w:r w:rsidRPr="00951E67">
        <w:rPr>
          <w:rFonts w:ascii="Times New Roman" w:hAnsi="宋体"/>
          <w:color w:val="222222"/>
        </w:rPr>
        <w:t>华盛顿州克拉克县当地的独立餐馆的大厨们</w:t>
      </w:r>
      <w:r>
        <w:rPr>
          <w:rFonts w:ascii="Times New Roman" w:hAnsi="宋体" w:hint="eastAsia"/>
          <w:color w:val="222222"/>
        </w:rPr>
        <w:t>将接受</w:t>
      </w:r>
      <w:r w:rsidR="000A76FE" w:rsidRPr="00951E67">
        <w:rPr>
          <w:rFonts w:ascii="Times New Roman" w:hAnsi="宋体"/>
          <w:color w:val="222222"/>
        </w:rPr>
        <w:t>一项</w:t>
      </w:r>
      <w:r w:rsidR="002207B8">
        <w:rPr>
          <w:rFonts w:ascii="Times New Roman" w:hAnsi="宋体" w:hint="eastAsia"/>
          <w:color w:val="222222"/>
        </w:rPr>
        <w:t>免费的</w:t>
      </w:r>
      <w:r w:rsidR="000A76FE" w:rsidRPr="00951E67">
        <w:rPr>
          <w:rFonts w:ascii="Times New Roman" w:hAnsi="宋体"/>
          <w:color w:val="222222"/>
        </w:rPr>
        <w:t>提高风味和减钠策略的烹饪培训。该培训由克拉克县公共卫生部门</w:t>
      </w:r>
      <w:r w:rsidR="002207B8">
        <w:rPr>
          <w:rFonts w:ascii="Times New Roman" w:hAnsi="宋体" w:hint="eastAsia"/>
          <w:color w:val="222222"/>
        </w:rPr>
        <w:t>主办，经费来自</w:t>
      </w:r>
      <w:r w:rsidR="000A76FE" w:rsidRPr="00951E67">
        <w:rPr>
          <w:rFonts w:ascii="Times New Roman" w:hAnsi="宋体"/>
          <w:color w:val="222222"/>
        </w:rPr>
        <w:t>美国疾病预防与控制中心的</w:t>
      </w:r>
      <w:r w:rsidR="002207B8">
        <w:rPr>
          <w:rFonts w:ascii="Times New Roman" w:hAnsi="宋体" w:hint="eastAsia"/>
          <w:color w:val="222222"/>
        </w:rPr>
        <w:t>为期</w:t>
      </w:r>
      <w:r w:rsidR="002207B8">
        <w:rPr>
          <w:rFonts w:ascii="Times New Roman" w:hAnsi="宋体"/>
          <w:color w:val="222222"/>
        </w:rPr>
        <w:t>三年</w:t>
      </w:r>
      <w:r w:rsidR="000A76FE" w:rsidRPr="00951E67">
        <w:rPr>
          <w:rFonts w:ascii="Times New Roman" w:hAnsi="宋体"/>
          <w:color w:val="222222"/>
        </w:rPr>
        <w:t>减钠行动资金。该培训由厨师加勒特</w:t>
      </w:r>
      <w:r w:rsidR="000A76FE" w:rsidRPr="000A76FE">
        <w:rPr>
          <w:rFonts w:ascii="Times New Roman" w:hAnsi="宋体"/>
          <w:color w:val="222222"/>
        </w:rPr>
        <w:t>·</w:t>
      </w:r>
      <w:r w:rsidR="000A76FE" w:rsidRPr="00951E67">
        <w:rPr>
          <w:rFonts w:ascii="Times New Roman" w:hAnsi="宋体"/>
          <w:color w:val="222222"/>
        </w:rPr>
        <w:t>博丹</w:t>
      </w:r>
      <w:r w:rsidR="007B041B">
        <w:rPr>
          <w:rFonts w:ascii="Times New Roman" w:hAnsi="宋体" w:hint="eastAsia"/>
          <w:color w:val="222222"/>
        </w:rPr>
        <w:t>（</w:t>
      </w:r>
      <w:r w:rsidR="007B041B">
        <w:rPr>
          <w:rFonts w:ascii="Arial" w:hAnsi="Arial" w:cs="Arial"/>
          <w:sz w:val="20"/>
          <w:szCs w:val="20"/>
        </w:rPr>
        <w:t xml:space="preserve">Garrett </w:t>
      </w:r>
      <w:proofErr w:type="spellStart"/>
      <w:r w:rsidR="007B041B">
        <w:rPr>
          <w:rFonts w:ascii="Arial" w:hAnsi="Arial" w:cs="Arial"/>
          <w:sz w:val="20"/>
          <w:szCs w:val="20"/>
        </w:rPr>
        <w:t>Berdan</w:t>
      </w:r>
      <w:proofErr w:type="spellEnd"/>
      <w:r w:rsidR="007B041B">
        <w:rPr>
          <w:rFonts w:ascii="Arial" w:hAnsi="Arial" w:cs="Arial" w:hint="eastAsia"/>
          <w:sz w:val="20"/>
          <w:szCs w:val="20"/>
        </w:rPr>
        <w:t>）</w:t>
      </w:r>
      <w:r w:rsidR="000A76FE" w:rsidRPr="00951E67">
        <w:rPr>
          <w:rFonts w:ascii="Times New Roman" w:hAnsi="宋体"/>
          <w:color w:val="222222"/>
        </w:rPr>
        <w:t>主讲，他是一名注册营养师，因为为全国的专业厨师组织各种烹饪研讨活动而被白宫誉为</w:t>
      </w:r>
      <w:r w:rsidR="000A76FE" w:rsidRPr="000A76FE">
        <w:rPr>
          <w:rFonts w:ascii="Times New Roman" w:hAnsi="宋体"/>
          <w:color w:val="222222"/>
        </w:rPr>
        <w:t>“</w:t>
      </w:r>
      <w:r w:rsidR="007B041B">
        <w:rPr>
          <w:rFonts w:ascii="Times New Roman" w:hAnsi="宋体" w:hint="eastAsia"/>
          <w:color w:val="222222"/>
        </w:rPr>
        <w:t>改进倡导者</w:t>
      </w:r>
      <w:r w:rsidR="000A76FE" w:rsidRPr="000A76FE">
        <w:rPr>
          <w:rFonts w:ascii="Times New Roman" w:hAnsi="宋体"/>
          <w:color w:val="222222"/>
        </w:rPr>
        <w:t>”</w:t>
      </w:r>
      <w:r w:rsidR="000A76FE" w:rsidRPr="00951E67">
        <w:rPr>
          <w:rFonts w:ascii="Times New Roman" w:hAnsi="宋体"/>
          <w:color w:val="222222"/>
        </w:rPr>
        <w:t>。社区健康专家梅丽莎</w:t>
      </w:r>
      <w:r w:rsidR="000A76FE" w:rsidRPr="000A76FE">
        <w:rPr>
          <w:rFonts w:ascii="Times New Roman" w:hAnsi="宋体"/>
          <w:color w:val="222222"/>
        </w:rPr>
        <w:t>·</w:t>
      </w:r>
      <w:r w:rsidR="000A76FE" w:rsidRPr="00951E67">
        <w:rPr>
          <w:rFonts w:ascii="Times New Roman" w:hAnsi="宋体"/>
          <w:color w:val="222222"/>
        </w:rPr>
        <w:t>马丁</w:t>
      </w:r>
      <w:r w:rsidR="007B041B">
        <w:rPr>
          <w:rFonts w:ascii="Times New Roman" w:hAnsi="宋体" w:hint="eastAsia"/>
          <w:color w:val="222222"/>
        </w:rPr>
        <w:t>（</w:t>
      </w:r>
      <w:r w:rsidR="007B041B">
        <w:rPr>
          <w:rFonts w:ascii="Arial" w:hAnsi="Arial" w:cs="Arial"/>
          <w:sz w:val="20"/>
          <w:szCs w:val="20"/>
        </w:rPr>
        <w:t>Melissa Martin</w:t>
      </w:r>
      <w:r w:rsidR="007B041B">
        <w:rPr>
          <w:rFonts w:ascii="Arial" w:hAnsi="Arial" w:cs="Arial" w:hint="eastAsia"/>
          <w:sz w:val="20"/>
          <w:szCs w:val="20"/>
        </w:rPr>
        <w:t>）</w:t>
      </w:r>
      <w:r w:rsidR="000A76FE" w:rsidRPr="00951E67">
        <w:rPr>
          <w:rFonts w:ascii="Times New Roman" w:hAnsi="宋体"/>
          <w:color w:val="222222"/>
        </w:rPr>
        <w:t>指出，全国餐饮协会组织的一项调查发现，</w:t>
      </w:r>
      <w:r w:rsidR="000A76FE" w:rsidRPr="000A76FE">
        <w:rPr>
          <w:rFonts w:ascii="Times New Roman" w:hAnsi="宋体"/>
          <w:color w:val="222222"/>
        </w:rPr>
        <w:t>71%</w:t>
      </w:r>
      <w:r w:rsidR="000A76FE" w:rsidRPr="00951E67">
        <w:rPr>
          <w:rFonts w:ascii="Times New Roman" w:hAnsi="宋体"/>
          <w:color w:val="222222"/>
        </w:rPr>
        <w:t>的成人在外出就餐时都会尽力选择吃的更健康一些，而且每</w:t>
      </w:r>
      <w:r w:rsidR="000A76FE" w:rsidRPr="000A76FE">
        <w:rPr>
          <w:rFonts w:ascii="Times New Roman" w:hAnsi="宋体"/>
          <w:color w:val="222222"/>
        </w:rPr>
        <w:t>10</w:t>
      </w:r>
      <w:r w:rsidR="000A76FE" w:rsidRPr="00951E67">
        <w:rPr>
          <w:rFonts w:ascii="Times New Roman" w:hAnsi="宋体"/>
          <w:color w:val="222222"/>
        </w:rPr>
        <w:t>位消费者中就有</w:t>
      </w:r>
      <w:r w:rsidR="000A76FE" w:rsidRPr="000A76FE">
        <w:rPr>
          <w:rFonts w:ascii="Times New Roman" w:hAnsi="宋体"/>
          <w:color w:val="222222"/>
        </w:rPr>
        <w:t>6</w:t>
      </w:r>
      <w:r w:rsidR="000A76FE" w:rsidRPr="00951E67">
        <w:rPr>
          <w:rFonts w:ascii="Times New Roman" w:hAnsi="宋体"/>
          <w:color w:val="222222"/>
        </w:rPr>
        <w:t>位选择购买低钠的食物。</w:t>
      </w:r>
    </w:p>
    <w:p w:rsidR="000A76FE" w:rsidRPr="000A76FE" w:rsidRDefault="000A76FE" w:rsidP="000A76FE">
      <w:pPr>
        <w:shd w:val="clear" w:color="auto" w:fill="FFFFFF" w:themeFill="background1"/>
        <w:spacing w:afterLines="50" w:after="120"/>
        <w:textAlignment w:val="top"/>
        <w:rPr>
          <w:rFonts w:ascii="Times New Roman" w:hAnsi="宋体"/>
          <w:color w:val="222222"/>
        </w:rPr>
      </w:pPr>
      <w:r w:rsidRPr="00951E67">
        <w:rPr>
          <w:rFonts w:ascii="Times New Roman" w:hAnsi="宋体"/>
          <w:color w:val="222222"/>
        </w:rPr>
        <w:t>资讯来源：</w:t>
      </w:r>
      <w:r w:rsidRPr="000A76FE">
        <w:rPr>
          <w:rFonts w:ascii="Times New Roman" w:hAnsi="宋体"/>
          <w:color w:val="222222"/>
        </w:rPr>
        <w:t>The Reflector</w:t>
      </w:r>
      <w:r w:rsidRPr="00951E67">
        <w:rPr>
          <w:rFonts w:ascii="Times New Roman" w:hAnsi="宋体"/>
          <w:color w:val="222222"/>
        </w:rPr>
        <w:t>杂志</w:t>
      </w:r>
    </w:p>
    <w:p w:rsidR="00EA14DE" w:rsidRDefault="00114EBE" w:rsidP="00BF36BF">
      <w:pPr>
        <w:pStyle w:val="NoSpacing"/>
        <w:spacing w:afterLines="50" w:after="120"/>
        <w:jc w:val="both"/>
        <w:rPr>
          <w:rFonts w:ascii="Times New Roman" w:hAnsi="Times New Roman"/>
        </w:rPr>
      </w:pPr>
      <w:hyperlink r:id="rId13" w:history="1"/>
    </w:p>
    <w:p w:rsidR="008E3FBB" w:rsidRPr="00161397" w:rsidRDefault="008E3FBB" w:rsidP="008E3FBB">
      <w:pPr>
        <w:pBdr>
          <w:bottom w:val="single" w:sz="4" w:space="1" w:color="auto"/>
        </w:pBdr>
        <w:spacing w:afterLines="50" w:after="120"/>
        <w:rPr>
          <w:rFonts w:ascii="微软雅黑" w:eastAsia="微软雅黑" w:hAnsi="微软雅黑"/>
          <w:b/>
          <w:sz w:val="28"/>
          <w:szCs w:val="28"/>
        </w:rPr>
      </w:pPr>
      <w:r>
        <w:rPr>
          <w:rFonts w:ascii="微软雅黑" w:eastAsia="微软雅黑" w:hAnsi="微软雅黑" w:hint="eastAsia"/>
          <w:b/>
          <w:sz w:val="28"/>
          <w:szCs w:val="28"/>
        </w:rPr>
        <w:t>国际</w:t>
      </w:r>
      <w:r w:rsidRPr="00161397">
        <w:rPr>
          <w:rFonts w:ascii="微软雅黑" w:eastAsia="微软雅黑" w:hAnsi="微软雅黑"/>
          <w:b/>
          <w:sz w:val="28"/>
          <w:szCs w:val="28"/>
        </w:rPr>
        <w:t>新闻</w:t>
      </w:r>
    </w:p>
    <w:p w:rsidR="000A76FE" w:rsidRPr="00D84256" w:rsidRDefault="00114EBE" w:rsidP="000A76FE">
      <w:pPr>
        <w:pStyle w:val="NoSpacing"/>
        <w:shd w:val="clear" w:color="auto" w:fill="FFFFFF" w:themeFill="background1"/>
        <w:rPr>
          <w:rStyle w:val="Hyperlink"/>
          <w:rFonts w:ascii="Times New Roman" w:hAnsi="Times New Roman"/>
          <w:b/>
          <w:bCs/>
          <w:kern w:val="2"/>
        </w:rPr>
      </w:pPr>
      <w:hyperlink r:id="rId14" w:history="1">
        <w:r w:rsidR="00464CA9">
          <w:rPr>
            <w:rStyle w:val="Hyperlink"/>
            <w:rFonts w:ascii="Times New Roman" w:hAnsi="Times New Roman"/>
            <w:b/>
            <w:bCs/>
            <w:kern w:val="2"/>
          </w:rPr>
          <w:t>研究人员说，英国的减钠</w:t>
        </w:r>
        <w:r w:rsidR="00464CA9">
          <w:rPr>
            <w:rStyle w:val="Hyperlink"/>
            <w:rFonts w:ascii="Times New Roman" w:hAnsi="Times New Roman" w:hint="eastAsia"/>
            <w:b/>
            <w:bCs/>
            <w:kern w:val="2"/>
          </w:rPr>
          <w:t>行动</w:t>
        </w:r>
        <w:r w:rsidR="000A76FE" w:rsidRPr="00D84256">
          <w:rPr>
            <w:rStyle w:val="Hyperlink"/>
            <w:rFonts w:ascii="Times New Roman" w:hAnsi="Times New Roman"/>
            <w:b/>
            <w:bCs/>
            <w:kern w:val="2"/>
          </w:rPr>
          <w:t>拯救了许多生命</w:t>
        </w:r>
      </w:hyperlink>
    </w:p>
    <w:p w:rsidR="000A76FE" w:rsidRPr="000A76FE" w:rsidRDefault="000A76FE" w:rsidP="000A76FE">
      <w:pPr>
        <w:shd w:val="clear" w:color="auto" w:fill="FFFFFF" w:themeFill="background1"/>
        <w:spacing w:afterLines="50" w:after="120"/>
        <w:textAlignment w:val="top"/>
        <w:rPr>
          <w:rFonts w:asciiTheme="minorEastAsia" w:hAnsiTheme="minorEastAsia"/>
        </w:rPr>
      </w:pPr>
      <w:r w:rsidRPr="000A76FE">
        <w:rPr>
          <w:rFonts w:asciiTheme="minorEastAsia" w:hAnsiTheme="minorEastAsia"/>
          <w:color w:val="222222"/>
        </w:rPr>
        <w:t>2003年，英国政府开始和食品加工企业一道，共同实施一项旨在逐步减少</w:t>
      </w:r>
      <w:bookmarkStart w:id="6" w:name="OLE_LINK26"/>
      <w:r w:rsidRPr="000A76FE">
        <w:rPr>
          <w:rFonts w:asciiTheme="minorEastAsia" w:hAnsiTheme="minorEastAsia"/>
          <w:color w:val="222222"/>
        </w:rPr>
        <w:t>加工食品中钠含量</w:t>
      </w:r>
      <w:bookmarkEnd w:id="6"/>
      <w:r w:rsidR="00464CA9">
        <w:rPr>
          <w:rFonts w:asciiTheme="minorEastAsia" w:hAnsiTheme="minorEastAsia"/>
          <w:color w:val="222222"/>
        </w:rPr>
        <w:t>的</w:t>
      </w:r>
      <w:r w:rsidR="00464CA9">
        <w:rPr>
          <w:rFonts w:asciiTheme="minorEastAsia" w:hAnsiTheme="minorEastAsia" w:hint="eastAsia"/>
          <w:color w:val="222222"/>
        </w:rPr>
        <w:t>行动</w:t>
      </w:r>
      <w:r w:rsidR="00464CA9">
        <w:rPr>
          <w:rFonts w:asciiTheme="minorEastAsia" w:hAnsiTheme="minorEastAsia"/>
          <w:color w:val="222222"/>
        </w:rPr>
        <w:t>。根据《英国医学杂志》在线版上公布一项新的研究，该</w:t>
      </w:r>
      <w:r w:rsidR="00464CA9">
        <w:rPr>
          <w:rFonts w:asciiTheme="minorEastAsia" w:hAnsiTheme="minorEastAsia" w:hint="eastAsia"/>
          <w:color w:val="222222"/>
        </w:rPr>
        <w:t>行动</w:t>
      </w:r>
      <w:r w:rsidRPr="000A76FE">
        <w:rPr>
          <w:rFonts w:asciiTheme="minorEastAsia" w:hAnsiTheme="minorEastAsia"/>
          <w:color w:val="222222"/>
        </w:rPr>
        <w:t>使得加工食品中钠含量到2011年减少了15％。</w:t>
      </w:r>
      <w:r w:rsidR="00464CA9">
        <w:rPr>
          <w:rFonts w:asciiTheme="minorEastAsia" w:hAnsiTheme="minorEastAsia" w:hint="eastAsia"/>
          <w:color w:val="222222"/>
        </w:rPr>
        <w:t>在</w:t>
      </w:r>
      <w:r w:rsidRPr="000A76FE">
        <w:rPr>
          <w:rFonts w:asciiTheme="minorEastAsia" w:hAnsiTheme="minorEastAsia"/>
          <w:color w:val="222222"/>
        </w:rPr>
        <w:t>过去十年中</w:t>
      </w:r>
      <w:r w:rsidR="00464CA9">
        <w:rPr>
          <w:rFonts w:asciiTheme="minorEastAsia" w:hAnsiTheme="minorEastAsia" w:hint="eastAsia"/>
          <w:color w:val="222222"/>
        </w:rPr>
        <w:t>，</w:t>
      </w:r>
      <w:r w:rsidRPr="000A76FE">
        <w:rPr>
          <w:rFonts w:asciiTheme="minorEastAsia" w:hAnsiTheme="minorEastAsia"/>
          <w:color w:val="222222"/>
        </w:rPr>
        <w:t>英国中风和心脏病死亡率减少</w:t>
      </w:r>
      <w:r w:rsidR="00464CA9">
        <w:rPr>
          <w:rFonts w:asciiTheme="minorEastAsia" w:hAnsiTheme="minorEastAsia" w:hint="eastAsia"/>
          <w:color w:val="222222"/>
        </w:rPr>
        <w:t>了</w:t>
      </w:r>
      <w:r w:rsidRPr="000A76FE">
        <w:rPr>
          <w:rFonts w:asciiTheme="minorEastAsia" w:hAnsiTheme="minorEastAsia"/>
          <w:color w:val="222222"/>
        </w:rPr>
        <w:t>40%，该</w:t>
      </w:r>
      <w:r w:rsidR="00464CA9">
        <w:rPr>
          <w:rFonts w:asciiTheme="minorEastAsia" w:hAnsiTheme="minorEastAsia" w:hint="eastAsia"/>
          <w:color w:val="222222"/>
        </w:rPr>
        <w:t>行动</w:t>
      </w:r>
      <w:r w:rsidRPr="000A76FE">
        <w:rPr>
          <w:rFonts w:asciiTheme="minorEastAsia" w:hAnsiTheme="minorEastAsia"/>
          <w:color w:val="222222"/>
        </w:rPr>
        <w:t>很可能是“一个重要的</w:t>
      </w:r>
      <w:r w:rsidR="00E95380">
        <w:rPr>
          <w:rFonts w:asciiTheme="minorEastAsia" w:hAnsiTheme="minorEastAsia" w:hint="eastAsia"/>
          <w:color w:val="222222"/>
        </w:rPr>
        <w:t>因素</w:t>
      </w:r>
      <w:r w:rsidRPr="000A76FE">
        <w:rPr>
          <w:rFonts w:asciiTheme="minorEastAsia" w:hAnsiTheme="minorEastAsia"/>
          <w:color w:val="222222"/>
        </w:rPr>
        <w:t>”。</w:t>
      </w:r>
      <w:r w:rsidR="00464CA9">
        <w:rPr>
          <w:rFonts w:asciiTheme="minorEastAsia" w:hAnsiTheme="minorEastAsia" w:hint="eastAsia"/>
          <w:color w:val="222222"/>
        </w:rPr>
        <w:t>英国人</w:t>
      </w:r>
      <w:r w:rsidR="00464CA9" w:rsidRPr="000A76FE">
        <w:rPr>
          <w:rFonts w:asciiTheme="minorEastAsia" w:hAnsiTheme="minorEastAsia"/>
          <w:color w:val="222222"/>
        </w:rPr>
        <w:t>钠摄入量总量约</w:t>
      </w:r>
      <w:r w:rsidR="00464CA9">
        <w:rPr>
          <w:rFonts w:asciiTheme="minorEastAsia" w:hAnsiTheme="minorEastAsia" w:hint="eastAsia"/>
          <w:color w:val="222222"/>
        </w:rPr>
        <w:t>80%来自加</w:t>
      </w:r>
      <w:r w:rsidR="00464CA9">
        <w:rPr>
          <w:rFonts w:asciiTheme="minorEastAsia" w:hAnsiTheme="minorEastAsia"/>
          <w:color w:val="222222"/>
        </w:rPr>
        <w:t>工食品</w:t>
      </w:r>
      <w:r w:rsidRPr="000A76FE">
        <w:rPr>
          <w:rFonts w:asciiTheme="minorEastAsia" w:hAnsiTheme="minorEastAsia"/>
          <w:color w:val="222222"/>
        </w:rPr>
        <w:t>，所以逐渐减少添加到此类食品中的钠或许减少了所有人口的钠摄入量。“在不影响消费者接受度的情况下去减少产品中的钠含量，这一点是必须要考虑到的。因为如果消费者不去购买和食用这些产品的话，那么所谓的‘健康食品’也就无法促进健康，”食品制造商协会在一份声明中这样说道。</w:t>
      </w:r>
    </w:p>
    <w:p w:rsidR="000A76FE" w:rsidRDefault="000A76FE" w:rsidP="000A76FE">
      <w:pPr>
        <w:shd w:val="clear" w:color="auto" w:fill="FFFFFF" w:themeFill="background1"/>
        <w:spacing w:afterLines="50" w:after="120"/>
        <w:textAlignment w:val="top"/>
        <w:rPr>
          <w:rFonts w:asciiTheme="minorEastAsia" w:hAnsiTheme="minorEastAsia"/>
          <w:color w:val="222222"/>
        </w:rPr>
      </w:pPr>
      <w:r w:rsidRPr="000A76FE">
        <w:rPr>
          <w:rFonts w:asciiTheme="minorEastAsia" w:hAnsiTheme="minorEastAsia"/>
          <w:color w:val="222222"/>
        </w:rPr>
        <w:t>还有</w:t>
      </w:r>
      <w:r w:rsidR="00F41CE6">
        <w:rPr>
          <w:rFonts w:asciiTheme="minorEastAsia" w:hAnsiTheme="minorEastAsia"/>
          <w:color w:val="222222"/>
        </w:rPr>
        <w:t>其它</w:t>
      </w:r>
      <w:r w:rsidRPr="000A76FE">
        <w:rPr>
          <w:rFonts w:asciiTheme="minorEastAsia" w:hAnsiTheme="minorEastAsia"/>
          <w:color w:val="222222"/>
        </w:rPr>
        <w:t>一些渠道和媒体也对该项研究进行了报道，其中包括</w:t>
      </w:r>
      <w:hyperlink r:id="rId15" w:history="1">
        <w:r w:rsidRPr="000A76FE">
          <w:rPr>
            <w:rStyle w:val="Hyperlink"/>
            <w:rFonts w:asciiTheme="minorEastAsia" w:hAnsiTheme="minorEastAsia" w:hint="eastAsia"/>
          </w:rPr>
          <w:t>《</w:t>
        </w:r>
        <w:r w:rsidRPr="000A76FE">
          <w:rPr>
            <w:rStyle w:val="Hyperlink"/>
            <w:rFonts w:asciiTheme="minorEastAsia" w:hAnsiTheme="minorEastAsia"/>
          </w:rPr>
          <w:t>纽约时报（专栏</w:t>
        </w:r>
        <w:r w:rsidRPr="000A76FE">
          <w:rPr>
            <w:rStyle w:val="Hyperlink"/>
            <w:rFonts w:asciiTheme="minorEastAsia" w:hAnsiTheme="minorEastAsia" w:hint="eastAsia"/>
          </w:rPr>
          <w:t>版</w:t>
        </w:r>
        <w:r w:rsidRPr="000A76FE">
          <w:rPr>
            <w:rStyle w:val="Hyperlink"/>
            <w:rFonts w:asciiTheme="minorEastAsia" w:hAnsiTheme="minorEastAsia"/>
          </w:rPr>
          <w:t>）</w:t>
        </w:r>
        <w:r w:rsidRPr="000A76FE">
          <w:rPr>
            <w:rStyle w:val="Hyperlink"/>
            <w:rFonts w:asciiTheme="minorEastAsia" w:hAnsiTheme="minorEastAsia" w:hint="eastAsia"/>
          </w:rPr>
          <w:t>》</w:t>
        </w:r>
      </w:hyperlink>
      <w:r w:rsidRPr="000A76FE">
        <w:rPr>
          <w:rFonts w:asciiTheme="minorEastAsia" w:hAnsiTheme="minorEastAsia"/>
          <w:color w:val="222222"/>
        </w:rPr>
        <w:t>、</w:t>
      </w:r>
      <w:hyperlink r:id="rId16" w:history="1">
        <w:r w:rsidRPr="000A76FE">
          <w:rPr>
            <w:rStyle w:val="Hyperlink"/>
            <w:rFonts w:asciiTheme="minorEastAsia" w:hAnsiTheme="minorEastAsia" w:hint="eastAsia"/>
          </w:rPr>
          <w:t>《卫报》</w:t>
        </w:r>
      </w:hyperlink>
      <w:r w:rsidRPr="000A76FE">
        <w:rPr>
          <w:rFonts w:asciiTheme="minorEastAsia" w:hAnsiTheme="minorEastAsia"/>
          <w:color w:val="222222"/>
        </w:rPr>
        <w:t>，</w:t>
      </w:r>
      <w:hyperlink r:id="rId17" w:history="1">
        <w:r w:rsidRPr="000A76FE">
          <w:rPr>
            <w:rStyle w:val="Hyperlink"/>
            <w:rFonts w:asciiTheme="minorEastAsia" w:hAnsiTheme="minorEastAsia" w:hint="eastAsia"/>
          </w:rPr>
          <w:t>《</w:t>
        </w:r>
        <w:r w:rsidRPr="000A76FE">
          <w:rPr>
            <w:rStyle w:val="Hyperlink"/>
            <w:rFonts w:asciiTheme="minorEastAsia" w:hAnsiTheme="minorEastAsia"/>
          </w:rPr>
          <w:t>英国电讯报</w:t>
        </w:r>
        <w:r w:rsidRPr="000A76FE">
          <w:rPr>
            <w:rStyle w:val="Hyperlink"/>
            <w:rFonts w:asciiTheme="minorEastAsia" w:hAnsiTheme="minorEastAsia" w:hint="eastAsia"/>
          </w:rPr>
          <w:t>》</w:t>
        </w:r>
      </w:hyperlink>
      <w:r w:rsidRPr="000A76FE">
        <w:rPr>
          <w:rFonts w:asciiTheme="minorEastAsia" w:hAnsiTheme="minorEastAsia"/>
          <w:color w:val="222222"/>
        </w:rPr>
        <w:t>，</w:t>
      </w:r>
      <w:hyperlink r:id="rId18" w:history="1">
        <w:r w:rsidRPr="000A76FE">
          <w:rPr>
            <w:rStyle w:val="Hyperlink"/>
            <w:rFonts w:asciiTheme="minorEastAsia" w:hAnsiTheme="minorEastAsia"/>
          </w:rPr>
          <w:t>福克斯新闻</w:t>
        </w:r>
      </w:hyperlink>
      <w:r w:rsidRPr="000A76FE">
        <w:rPr>
          <w:rFonts w:asciiTheme="minorEastAsia" w:hAnsiTheme="minorEastAsia"/>
          <w:color w:val="222222"/>
        </w:rPr>
        <w:t>，“</w:t>
      </w:r>
      <w:r w:rsidRPr="000A76FE">
        <w:rPr>
          <w:rStyle w:val="Hyperlink"/>
          <w:rFonts w:asciiTheme="minorEastAsia" w:hAnsiTheme="minorEastAsia"/>
        </w:rPr>
        <w:t>健康日新闻</w:t>
      </w:r>
      <w:r w:rsidRPr="000A76FE">
        <w:rPr>
          <w:rFonts w:asciiTheme="minorEastAsia" w:hAnsiTheme="minorEastAsia"/>
          <w:color w:val="222222"/>
        </w:rPr>
        <w:t>”网站、</w:t>
      </w:r>
      <w:r w:rsidRPr="000A76FE">
        <w:rPr>
          <w:rFonts w:asciiTheme="minorEastAsia" w:hAnsiTheme="minorEastAsia"/>
        </w:rPr>
        <w:fldChar w:fldCharType="begin"/>
      </w:r>
      <w:r w:rsidRPr="000A76FE">
        <w:rPr>
          <w:rFonts w:asciiTheme="minorEastAsia" w:hAnsiTheme="minorEastAsia"/>
        </w:rPr>
        <w:instrText>HYPERLINK "http://www.nursingtimes.net/home/behind-the-headlines/salt-cuts-have-saved-lives-says-study/5070055.article?blocktitle=Behind-the-Headlines&amp;contentID=4530"</w:instrText>
      </w:r>
      <w:r w:rsidRPr="000A76FE">
        <w:rPr>
          <w:rFonts w:asciiTheme="minorEastAsia" w:hAnsiTheme="minorEastAsia"/>
        </w:rPr>
        <w:fldChar w:fldCharType="separate"/>
      </w:r>
      <w:r w:rsidRPr="000A76FE">
        <w:rPr>
          <w:rStyle w:val="Hyperlink"/>
          <w:rFonts w:asciiTheme="minorEastAsia" w:hAnsiTheme="minorEastAsia"/>
        </w:rPr>
        <w:t>美国护理杂志</w:t>
      </w:r>
      <w:r w:rsidRPr="000A76FE">
        <w:rPr>
          <w:rFonts w:asciiTheme="minorEastAsia" w:hAnsiTheme="minorEastAsia"/>
        </w:rPr>
        <w:fldChar w:fldCharType="end"/>
      </w:r>
      <w:r w:rsidRPr="000A76FE">
        <w:rPr>
          <w:rFonts w:asciiTheme="minorEastAsia" w:hAnsiTheme="minorEastAsia"/>
          <w:color w:val="222222"/>
        </w:rPr>
        <w:t>以及</w:t>
      </w:r>
      <w:r w:rsidRPr="000A76FE">
        <w:rPr>
          <w:rStyle w:val="Hyperlink"/>
          <w:rFonts w:asciiTheme="minorEastAsia" w:hAnsiTheme="minorEastAsia" w:hint="eastAsia"/>
        </w:rPr>
        <w:t>美国</w:t>
      </w:r>
      <w:r w:rsidRPr="000A76FE">
        <w:rPr>
          <w:rStyle w:val="Hyperlink"/>
          <w:rFonts w:asciiTheme="minorEastAsia" w:hAnsiTheme="minorEastAsia"/>
        </w:rPr>
        <w:t>医景医药搜索</w:t>
      </w:r>
      <w:r w:rsidRPr="000A76FE">
        <w:rPr>
          <w:rStyle w:val="Hyperlink"/>
          <w:rFonts w:asciiTheme="minorEastAsia" w:hAnsiTheme="minorEastAsia" w:hint="eastAsia"/>
        </w:rPr>
        <w:t>网站</w:t>
      </w:r>
      <w:r w:rsidRPr="000A76FE">
        <w:rPr>
          <w:rStyle w:val="Hyperlink"/>
          <w:rFonts w:asciiTheme="minorEastAsia" w:hAnsiTheme="minorEastAsia"/>
        </w:rPr>
        <w:t>（</w:t>
      </w:r>
      <w:r w:rsidRPr="000A76FE">
        <w:rPr>
          <w:rStyle w:val="Hyperlink"/>
          <w:rFonts w:asciiTheme="minorEastAsia" w:hAnsiTheme="minorEastAsia" w:hint="eastAsia"/>
        </w:rPr>
        <w:t>该网站内容</w:t>
      </w:r>
      <w:r w:rsidRPr="000A76FE">
        <w:rPr>
          <w:rStyle w:val="Hyperlink"/>
          <w:rFonts w:asciiTheme="minorEastAsia" w:hAnsiTheme="minorEastAsia"/>
        </w:rPr>
        <w:t>需要订阅）</w:t>
      </w:r>
      <w:r w:rsidRPr="000A76FE">
        <w:rPr>
          <w:rFonts w:asciiTheme="minorEastAsia" w:hAnsiTheme="minorEastAsia"/>
          <w:color w:val="222222"/>
        </w:rPr>
        <w:t>。</w:t>
      </w:r>
    </w:p>
    <w:p w:rsidR="00BF36BF" w:rsidRPr="00951E67" w:rsidRDefault="00BF36BF" w:rsidP="000A76FE">
      <w:pPr>
        <w:shd w:val="clear" w:color="auto" w:fill="FFFFFF" w:themeFill="background1"/>
        <w:spacing w:afterLines="50" w:after="120"/>
        <w:textAlignment w:val="top"/>
        <w:rPr>
          <w:rStyle w:val="Hyperlink"/>
          <w:rFonts w:ascii="Times New Roman" w:hAnsi="Times New Roman"/>
          <w:b/>
          <w:bCs/>
        </w:rPr>
      </w:pPr>
    </w:p>
    <w:p w:rsidR="000A76FE" w:rsidRPr="00D84256" w:rsidRDefault="00114EBE" w:rsidP="000A76FE">
      <w:pPr>
        <w:shd w:val="clear" w:color="auto" w:fill="FFFFFF" w:themeFill="background1"/>
        <w:spacing w:afterLines="50" w:after="120"/>
        <w:rPr>
          <w:rStyle w:val="Hyperlink"/>
          <w:rFonts w:ascii="Times New Roman" w:hAnsi="Times New Roman"/>
          <w:b/>
          <w:bCs/>
          <w:sz w:val="24"/>
          <w:szCs w:val="24"/>
        </w:rPr>
      </w:pPr>
      <w:hyperlink r:id="rId19" w:history="1">
        <w:r w:rsidR="000A76FE" w:rsidRPr="00D84256">
          <w:rPr>
            <w:rStyle w:val="Hyperlink"/>
            <w:rFonts w:ascii="Times New Roman" w:hAnsi="Times New Roman"/>
            <w:b/>
            <w:bCs/>
            <w:sz w:val="24"/>
            <w:szCs w:val="24"/>
          </w:rPr>
          <w:t>美国心脏协会盛赞英国食品行业的减钠举措</w:t>
        </w:r>
      </w:hyperlink>
    </w:p>
    <w:p w:rsidR="000A76FE" w:rsidRPr="000A76FE" w:rsidRDefault="000A76FE" w:rsidP="000A76FE">
      <w:pPr>
        <w:shd w:val="clear" w:color="auto" w:fill="FFFFFF" w:themeFill="background1"/>
        <w:spacing w:afterLines="50" w:after="120"/>
        <w:textAlignment w:val="top"/>
        <w:rPr>
          <w:rFonts w:asciiTheme="minorEastAsia" w:hAnsiTheme="minorEastAsia"/>
          <w:color w:val="222222"/>
        </w:rPr>
      </w:pPr>
      <w:r w:rsidRPr="000A76FE">
        <w:rPr>
          <w:rFonts w:asciiTheme="minorEastAsia" w:hAnsiTheme="minorEastAsia"/>
          <w:color w:val="222222"/>
        </w:rPr>
        <w:t>《英国医学杂志》上发表的一项研究表明，英国食品供应环节的减钠措施为该国人民的健康带来了一些积极的影响。最近，美国心脏协会（AHA）首席执行官南希·布朗</w:t>
      </w:r>
      <w:r w:rsidR="00E8218F">
        <w:rPr>
          <w:rFonts w:asciiTheme="minorEastAsia" w:hAnsiTheme="minorEastAsia" w:hint="eastAsia"/>
          <w:color w:val="222222"/>
        </w:rPr>
        <w:t>（</w:t>
      </w:r>
      <w:r w:rsidR="00E8218F">
        <w:rPr>
          <w:rFonts w:ascii="Arial" w:hAnsi="Arial" w:cs="Arial"/>
          <w:sz w:val="20"/>
          <w:szCs w:val="20"/>
        </w:rPr>
        <w:t>Nancy Brown</w:t>
      </w:r>
      <w:r w:rsidR="00E8218F">
        <w:rPr>
          <w:rFonts w:asciiTheme="minorEastAsia" w:hAnsiTheme="minorEastAsia" w:hint="eastAsia"/>
          <w:color w:val="222222"/>
        </w:rPr>
        <w:t>）</w:t>
      </w:r>
      <w:r w:rsidRPr="000A76FE">
        <w:rPr>
          <w:rFonts w:asciiTheme="minorEastAsia" w:hAnsiTheme="minorEastAsia"/>
          <w:color w:val="222222"/>
        </w:rPr>
        <w:t>在谈到这一研究时说：“这项研究说明，在食品供应环节减钠，这一做法对于提高人们的健康具有深远的意义。美国心脏学会和</w:t>
      </w:r>
      <w:r w:rsidR="00F41CE6">
        <w:rPr>
          <w:rFonts w:asciiTheme="minorEastAsia" w:hAnsiTheme="minorEastAsia"/>
          <w:color w:val="222222"/>
        </w:rPr>
        <w:t>其它</w:t>
      </w:r>
      <w:r w:rsidRPr="000A76FE">
        <w:rPr>
          <w:rFonts w:asciiTheme="minorEastAsia" w:hAnsiTheme="minorEastAsia"/>
          <w:color w:val="222222"/>
        </w:rPr>
        <w:t>公共卫生组织正同美国的食品行业和政府领导人合作，为减钠而积极努力。听到英国的这一好消息，无疑让我们感到十分振奋和鼓舞。”她还补充说，“食品行业里的很多人说，他们担心减钠的产品味道就不一样了，但是英国食品行业和健康组织的行动却已经说明，这种担心完全是多余的。”她还指出，自减钠行动开始以来，高血压、心脏病和中风的患病率均有所下降。</w:t>
      </w:r>
    </w:p>
    <w:p w:rsidR="000A76FE" w:rsidRDefault="000A76FE" w:rsidP="000A76FE">
      <w:pPr>
        <w:shd w:val="clear" w:color="auto" w:fill="FFFFFF" w:themeFill="background1"/>
        <w:spacing w:afterLines="50" w:after="120"/>
        <w:textAlignment w:val="top"/>
        <w:rPr>
          <w:rFonts w:asciiTheme="minorEastAsia" w:hAnsiTheme="minorEastAsia"/>
          <w:color w:val="222222"/>
        </w:rPr>
      </w:pPr>
      <w:r w:rsidRPr="000A76FE">
        <w:rPr>
          <w:rFonts w:asciiTheme="minorEastAsia" w:hAnsiTheme="minorEastAsia"/>
          <w:color w:val="222222"/>
        </w:rPr>
        <w:t>资讯来源：美国心脏协会</w:t>
      </w:r>
      <w:r w:rsidRPr="000A76FE">
        <w:rPr>
          <w:rFonts w:asciiTheme="minorEastAsia" w:hAnsiTheme="minorEastAsia" w:hint="eastAsia"/>
          <w:color w:val="222222"/>
        </w:rPr>
        <w:t>(</w:t>
      </w:r>
      <w:r w:rsidRPr="000A76FE">
        <w:rPr>
          <w:rFonts w:asciiTheme="minorEastAsia" w:hAnsiTheme="minorEastAsia"/>
          <w:color w:val="222222"/>
        </w:rPr>
        <w:t>American Heart Association</w:t>
      </w:r>
      <w:r w:rsidRPr="000A76FE">
        <w:rPr>
          <w:rFonts w:asciiTheme="minorEastAsia" w:hAnsiTheme="minorEastAsia" w:hint="eastAsia"/>
          <w:color w:val="222222"/>
        </w:rPr>
        <w:t>)</w:t>
      </w:r>
    </w:p>
    <w:p w:rsidR="00BF36BF" w:rsidRPr="000A76FE" w:rsidRDefault="00BF36BF" w:rsidP="000A76FE">
      <w:pPr>
        <w:shd w:val="clear" w:color="auto" w:fill="FFFFFF" w:themeFill="background1"/>
        <w:spacing w:afterLines="50" w:after="120"/>
        <w:textAlignment w:val="top"/>
        <w:rPr>
          <w:rFonts w:asciiTheme="minorEastAsia" w:hAnsiTheme="minorEastAsia"/>
          <w:color w:val="222222"/>
        </w:rPr>
      </w:pPr>
    </w:p>
    <w:p w:rsidR="000A76FE" w:rsidRPr="00D84256" w:rsidRDefault="00114EBE" w:rsidP="000A76FE">
      <w:pPr>
        <w:shd w:val="clear" w:color="auto" w:fill="FFFFFF" w:themeFill="background1"/>
        <w:rPr>
          <w:rStyle w:val="Hyperlink"/>
          <w:rFonts w:ascii="Times New Roman" w:hAnsi="Times New Roman"/>
          <w:b/>
          <w:bCs/>
          <w:sz w:val="24"/>
          <w:szCs w:val="24"/>
        </w:rPr>
      </w:pPr>
      <w:hyperlink r:id="rId20" w:history="1">
        <w:hyperlink r:id="rId21" w:history="1">
          <w:hyperlink r:id="rId22" w:history="1">
            <w:r w:rsidR="000A76FE" w:rsidRPr="00D84256">
              <w:rPr>
                <w:rStyle w:val="Hyperlink"/>
                <w:rFonts w:ascii="Times New Roman" w:hAnsi="Times New Roman"/>
                <w:b/>
                <w:bCs/>
                <w:sz w:val="24"/>
                <w:szCs w:val="24"/>
              </w:rPr>
              <w:t>星巴克及</w:t>
            </w:r>
            <w:r w:rsidR="00F41CE6">
              <w:rPr>
                <w:rStyle w:val="Hyperlink"/>
                <w:rFonts w:ascii="Times New Roman" w:hAnsi="Times New Roman"/>
                <w:b/>
                <w:bCs/>
                <w:sz w:val="24"/>
                <w:szCs w:val="24"/>
              </w:rPr>
              <w:t>其它</w:t>
            </w:r>
            <w:r w:rsidR="000A76FE" w:rsidRPr="00D84256">
              <w:rPr>
                <w:rStyle w:val="Hyperlink"/>
                <w:rFonts w:ascii="Times New Roman" w:hAnsi="Times New Roman"/>
                <w:b/>
                <w:bCs/>
                <w:sz w:val="24"/>
                <w:szCs w:val="24"/>
              </w:rPr>
              <w:t>餐饮连锁餐厅将食物的营养信息添加在了菜单上</w:t>
            </w:r>
          </w:hyperlink>
        </w:hyperlink>
      </w:hyperlink>
    </w:p>
    <w:p w:rsidR="000A76FE" w:rsidRPr="000A76FE" w:rsidRDefault="000A76FE" w:rsidP="000A76FE">
      <w:pPr>
        <w:shd w:val="clear" w:color="auto" w:fill="FFFFFF" w:themeFill="background1"/>
        <w:spacing w:afterLines="50" w:after="120"/>
        <w:textAlignment w:val="top"/>
        <w:rPr>
          <w:rFonts w:asciiTheme="minorEastAsia" w:hAnsiTheme="minorEastAsia"/>
          <w:color w:val="222222"/>
        </w:rPr>
      </w:pPr>
      <w:r w:rsidRPr="000A76FE">
        <w:rPr>
          <w:rFonts w:asciiTheme="minorEastAsia" w:hAnsiTheme="minorEastAsia"/>
          <w:color w:val="222222"/>
        </w:rPr>
        <w:t>不列颠哥伦比亚省和加拿大的连锁餐厅，包括星巴克</w:t>
      </w:r>
      <w:r w:rsidR="00F41CE6">
        <w:rPr>
          <w:rFonts w:asciiTheme="minorEastAsia" w:hAnsiTheme="minorEastAsia" w:hint="eastAsia"/>
          <w:color w:val="222222"/>
        </w:rPr>
        <w:t>、</w:t>
      </w:r>
      <w:r w:rsidRPr="000A76FE">
        <w:rPr>
          <w:rFonts w:asciiTheme="minorEastAsia" w:hAnsiTheme="minorEastAsia"/>
          <w:color w:val="222222"/>
        </w:rPr>
        <w:t>麦当劳</w:t>
      </w:r>
      <w:r w:rsidR="00F41CE6">
        <w:rPr>
          <w:rFonts w:asciiTheme="minorEastAsia" w:hAnsiTheme="minorEastAsia" w:hint="eastAsia"/>
          <w:color w:val="222222"/>
        </w:rPr>
        <w:t>、</w:t>
      </w:r>
      <w:r w:rsidRPr="000A76FE">
        <w:rPr>
          <w:rFonts w:asciiTheme="minorEastAsia" w:hAnsiTheme="minorEastAsia"/>
          <w:color w:val="222222"/>
        </w:rPr>
        <w:t>和蒂姆·霍顿斯等，现在也加入了</w:t>
      </w:r>
      <w:r w:rsidR="00F41CE6">
        <w:rPr>
          <w:rFonts w:asciiTheme="minorEastAsia" w:hAnsiTheme="minorEastAsia"/>
          <w:color w:val="222222"/>
        </w:rPr>
        <w:t>其它</w:t>
      </w:r>
      <w:r w:rsidRPr="000A76FE">
        <w:rPr>
          <w:rFonts w:asciiTheme="minorEastAsia" w:hAnsiTheme="minorEastAsia"/>
          <w:color w:val="222222"/>
        </w:rPr>
        <w:t>主要连锁餐厅的行列，自愿在其菜单上提供食品的营养信息。不列颠哥伦比</w:t>
      </w:r>
      <w:r w:rsidRPr="000A76FE">
        <w:rPr>
          <w:rFonts w:asciiTheme="minorEastAsia" w:hAnsiTheme="minorEastAsia"/>
          <w:color w:val="222222"/>
        </w:rPr>
        <w:lastRenderedPageBreak/>
        <w:t>亚省正在将其“知情餐饮”计划的实施范围扩大至19个全国性的连锁餐厅品牌中。该计划要求餐厅在其菜单上提供食品的钠含量和卡路里数据，目前这一做法已经在该省2000家连锁餐厅门店中实施。该计划于2012年首次推出，当时仅有300家门店采纳了这种做法。这些连锁餐厅还将为顾客提供每日钠和卡路里摄入量推荐限额等建议。</w:t>
      </w:r>
    </w:p>
    <w:p w:rsidR="000A76FE" w:rsidRDefault="000A76FE" w:rsidP="000A76FE">
      <w:pPr>
        <w:shd w:val="clear" w:color="auto" w:fill="FFFFFF" w:themeFill="background1"/>
        <w:spacing w:afterLines="50" w:after="120"/>
        <w:textAlignment w:val="top"/>
        <w:rPr>
          <w:rFonts w:asciiTheme="minorEastAsia" w:hAnsiTheme="minorEastAsia"/>
          <w:color w:val="222222"/>
        </w:rPr>
      </w:pPr>
      <w:r w:rsidRPr="000A76FE">
        <w:rPr>
          <w:rFonts w:asciiTheme="minorEastAsia" w:hAnsiTheme="minorEastAsia"/>
          <w:color w:val="222222"/>
        </w:rPr>
        <w:t>资讯来源：加拿大广播公司新闻（CBC News）</w:t>
      </w:r>
    </w:p>
    <w:p w:rsidR="00BF36BF" w:rsidRPr="000A76FE" w:rsidRDefault="00BF36BF" w:rsidP="000A76FE">
      <w:pPr>
        <w:shd w:val="clear" w:color="auto" w:fill="FFFFFF" w:themeFill="background1"/>
        <w:spacing w:afterLines="50" w:after="120"/>
        <w:textAlignment w:val="top"/>
        <w:rPr>
          <w:rFonts w:asciiTheme="minorEastAsia" w:hAnsiTheme="minorEastAsia"/>
          <w:color w:val="222222"/>
        </w:rPr>
      </w:pPr>
    </w:p>
    <w:p w:rsidR="000A76FE" w:rsidRPr="00D84256" w:rsidRDefault="00114EBE" w:rsidP="000A76FE">
      <w:pPr>
        <w:shd w:val="clear" w:color="auto" w:fill="FFFFFF" w:themeFill="background1"/>
        <w:rPr>
          <w:rStyle w:val="Hyperlink"/>
          <w:rFonts w:ascii="Times New Roman" w:hAnsi="Times New Roman"/>
          <w:b/>
          <w:bCs/>
          <w:sz w:val="24"/>
          <w:szCs w:val="24"/>
        </w:rPr>
      </w:pPr>
      <w:hyperlink r:id="rId23" w:history="1">
        <w:hyperlink r:id="rId24" w:history="1">
          <w:r w:rsidR="000A76FE" w:rsidRPr="00D84256">
            <w:rPr>
              <w:rStyle w:val="Hyperlink"/>
              <w:rFonts w:ascii="Times New Roman" w:hAnsi="Times New Roman"/>
              <w:b/>
              <w:bCs/>
              <w:sz w:val="24"/>
              <w:szCs w:val="24"/>
            </w:rPr>
            <w:t>许多英国超市食品的含盐量</w:t>
          </w:r>
          <w:r w:rsidR="000A76FE" w:rsidRPr="00D84256">
            <w:rPr>
              <w:rStyle w:val="Hyperlink"/>
              <w:rFonts w:ascii="Times New Roman" w:hAnsi="Times New Roman"/>
              <w:b/>
              <w:bCs/>
              <w:sz w:val="24"/>
              <w:szCs w:val="24"/>
            </w:rPr>
            <w:t>“</w:t>
          </w:r>
          <w:r w:rsidR="000A76FE" w:rsidRPr="00D84256">
            <w:rPr>
              <w:rStyle w:val="Hyperlink"/>
              <w:rFonts w:ascii="Times New Roman" w:hAnsi="Times New Roman"/>
              <w:b/>
              <w:bCs/>
              <w:sz w:val="24"/>
              <w:szCs w:val="24"/>
            </w:rPr>
            <w:t>高的没有必要</w:t>
          </w:r>
          <w:r w:rsidR="000A76FE" w:rsidRPr="00D84256">
            <w:rPr>
              <w:rStyle w:val="Hyperlink"/>
              <w:rFonts w:ascii="Times New Roman" w:hAnsi="Times New Roman"/>
              <w:b/>
              <w:bCs/>
              <w:sz w:val="24"/>
              <w:szCs w:val="24"/>
            </w:rPr>
            <w:t>”</w:t>
          </w:r>
        </w:hyperlink>
      </w:hyperlink>
    </w:p>
    <w:p w:rsidR="000A76FE" w:rsidRPr="000A76FE" w:rsidRDefault="000A76FE" w:rsidP="000A76FE">
      <w:pPr>
        <w:shd w:val="clear" w:color="auto" w:fill="FFFFFF" w:themeFill="background1"/>
        <w:spacing w:afterLines="50" w:after="120"/>
        <w:textAlignment w:val="top"/>
        <w:rPr>
          <w:rFonts w:asciiTheme="minorEastAsia" w:hAnsiTheme="minorEastAsia"/>
          <w:color w:val="222222"/>
        </w:rPr>
      </w:pPr>
      <w:r w:rsidRPr="000A76FE">
        <w:rPr>
          <w:rFonts w:asciiTheme="minorEastAsia" w:hAnsiTheme="minorEastAsia"/>
          <w:color w:val="222222"/>
        </w:rPr>
        <w:t>《英国电讯报》</w:t>
      </w:r>
      <w:r w:rsidRPr="000A76FE">
        <w:rPr>
          <w:rFonts w:asciiTheme="minorEastAsia" w:hAnsiTheme="minorEastAsia" w:hint="eastAsia"/>
          <w:color w:val="222222"/>
        </w:rPr>
        <w:t>(</w:t>
      </w:r>
      <w:r w:rsidRPr="000A76FE">
        <w:rPr>
          <w:rFonts w:asciiTheme="minorEastAsia" w:hAnsiTheme="minorEastAsia"/>
          <w:color w:val="222222"/>
        </w:rPr>
        <w:t>Telegraph</w:t>
      </w:r>
      <w:r w:rsidRPr="000A76FE">
        <w:rPr>
          <w:rFonts w:asciiTheme="minorEastAsia" w:hAnsiTheme="minorEastAsia" w:hint="eastAsia"/>
          <w:color w:val="222222"/>
        </w:rPr>
        <w:t>)</w:t>
      </w:r>
      <w:r w:rsidRPr="000A76FE">
        <w:rPr>
          <w:rFonts w:asciiTheme="minorEastAsia" w:hAnsiTheme="minorEastAsia"/>
          <w:color w:val="222222"/>
        </w:rPr>
        <w:t>上发表的一篇分析显示，英国一些超市中售卖的比萨饼中含有的钠几乎为</w:t>
      </w:r>
      <w:bookmarkStart w:id="7" w:name="OLE_LINK39"/>
      <w:r w:rsidRPr="000A76FE">
        <w:rPr>
          <w:rFonts w:asciiTheme="minorEastAsia" w:hAnsiTheme="minorEastAsia"/>
          <w:color w:val="222222"/>
        </w:rPr>
        <w:t>成人每日推荐钠摄入量的一半</w:t>
      </w:r>
      <w:bookmarkEnd w:id="7"/>
      <w:r w:rsidRPr="000A76FE">
        <w:rPr>
          <w:rFonts w:asciiTheme="minorEastAsia" w:hAnsiTheme="minorEastAsia"/>
          <w:color w:val="222222"/>
        </w:rPr>
        <w:t>，而如三明治、烟熏鱼和</w:t>
      </w:r>
      <w:r w:rsidR="00F41CE6">
        <w:rPr>
          <w:rFonts w:asciiTheme="minorEastAsia" w:hAnsiTheme="minorEastAsia"/>
          <w:color w:val="222222"/>
        </w:rPr>
        <w:t>其它</w:t>
      </w:r>
      <w:r w:rsidRPr="000A76FE">
        <w:rPr>
          <w:rFonts w:asciiTheme="minorEastAsia" w:hAnsiTheme="minorEastAsia"/>
          <w:color w:val="222222"/>
        </w:rPr>
        <w:t>即食食品之类的小吃中含有的钠也能达到成人每日推荐钠摄入量的三分之一。该研究从英国各大超市中选取了50</w:t>
      </w:r>
      <w:r w:rsidR="00F41CE6">
        <w:rPr>
          <w:rFonts w:asciiTheme="minorEastAsia" w:hAnsiTheme="minorEastAsia" w:hint="eastAsia"/>
          <w:color w:val="222222"/>
        </w:rPr>
        <w:t>种</w:t>
      </w:r>
      <w:r w:rsidRPr="000A76FE">
        <w:rPr>
          <w:rFonts w:asciiTheme="minorEastAsia" w:hAnsiTheme="minorEastAsia"/>
          <w:color w:val="222222"/>
        </w:rPr>
        <w:t>食品进行分析，除了上述发现之外，还发现</w:t>
      </w:r>
      <w:r w:rsidR="00F41CE6">
        <w:rPr>
          <w:rFonts w:asciiTheme="minorEastAsia" w:hAnsiTheme="minorEastAsia"/>
          <w:color w:val="222222"/>
        </w:rPr>
        <w:t>其它</w:t>
      </w:r>
      <w:r w:rsidRPr="000A76FE">
        <w:rPr>
          <w:rFonts w:asciiTheme="minorEastAsia" w:hAnsiTheme="minorEastAsia"/>
          <w:color w:val="222222"/>
        </w:rPr>
        <w:t>一些食品，比如汤、肉和沙拉，每份中含有的钠达到了英国政府推荐的6克日摄入量限额（约2300毫克）的四分之一还多。在调查的50种产品中，有20种的食品每份中的钠含量为每日钠摄入推荐限额的四分之一还多，还有13种的钠含量超过了每日限额的三分之一。在某些情况下，被调查食品钠含量的数量比这些超市中所售</w:t>
      </w:r>
      <w:r w:rsidR="00F41CE6">
        <w:rPr>
          <w:rFonts w:asciiTheme="minorEastAsia" w:hAnsiTheme="minorEastAsia"/>
          <w:color w:val="222222"/>
        </w:rPr>
        <w:t>其它</w:t>
      </w:r>
      <w:r w:rsidRPr="000A76FE">
        <w:rPr>
          <w:rFonts w:asciiTheme="minorEastAsia" w:hAnsiTheme="minorEastAsia"/>
          <w:color w:val="222222"/>
        </w:rPr>
        <w:t>替代产品要高出很多。其中，</w:t>
      </w:r>
      <w:proofErr w:type="spellStart"/>
      <w:r w:rsidRPr="000A76FE">
        <w:rPr>
          <w:rFonts w:asciiTheme="minorEastAsia" w:hAnsiTheme="minorEastAsia"/>
          <w:color w:val="222222"/>
        </w:rPr>
        <w:t>Branston</w:t>
      </w:r>
      <w:proofErr w:type="spellEnd"/>
      <w:r w:rsidRPr="000A76FE">
        <w:rPr>
          <w:rFonts w:asciiTheme="minorEastAsia" w:hAnsiTheme="minorEastAsia"/>
          <w:color w:val="222222"/>
        </w:rPr>
        <w:t>牌的一罐泡菜和Marks &amp; Spencer牌的鸡肉串这两种产品每克中所含盐分比海水还高。该文章还配有一张比较图表，展示受调查的每种产品每份中所含盐的数量，以及该数量和每日推荐摄入量限额的比例。</w:t>
      </w:r>
    </w:p>
    <w:p w:rsidR="000A76FE" w:rsidRDefault="000A76FE" w:rsidP="000A76FE">
      <w:pPr>
        <w:shd w:val="clear" w:color="auto" w:fill="FFFFFF" w:themeFill="background1"/>
        <w:spacing w:afterLines="50" w:after="120"/>
        <w:textAlignment w:val="top"/>
        <w:rPr>
          <w:rFonts w:asciiTheme="minorEastAsia" w:hAnsiTheme="minorEastAsia"/>
          <w:color w:val="222222"/>
        </w:rPr>
      </w:pPr>
      <w:r w:rsidRPr="000A76FE">
        <w:rPr>
          <w:rFonts w:asciiTheme="minorEastAsia" w:hAnsiTheme="minorEastAsia"/>
          <w:color w:val="222222"/>
        </w:rPr>
        <w:t>资讯来源：英国电讯报</w:t>
      </w:r>
      <w:r w:rsidRPr="000A76FE">
        <w:rPr>
          <w:rFonts w:asciiTheme="minorEastAsia" w:hAnsiTheme="minorEastAsia" w:hint="eastAsia"/>
          <w:color w:val="222222"/>
        </w:rPr>
        <w:t>(</w:t>
      </w:r>
      <w:r w:rsidRPr="000A76FE">
        <w:rPr>
          <w:rFonts w:asciiTheme="minorEastAsia" w:hAnsiTheme="minorEastAsia"/>
          <w:color w:val="222222"/>
        </w:rPr>
        <w:t>Telegraph</w:t>
      </w:r>
      <w:r w:rsidRPr="000A76FE">
        <w:rPr>
          <w:rFonts w:asciiTheme="minorEastAsia" w:hAnsiTheme="minorEastAsia" w:hint="eastAsia"/>
          <w:color w:val="222222"/>
        </w:rPr>
        <w:t>)</w:t>
      </w:r>
    </w:p>
    <w:p w:rsidR="00BF36BF" w:rsidRPr="000A76FE" w:rsidRDefault="00BF36BF" w:rsidP="000A76FE">
      <w:pPr>
        <w:shd w:val="clear" w:color="auto" w:fill="FFFFFF" w:themeFill="background1"/>
        <w:spacing w:afterLines="50" w:after="120"/>
        <w:textAlignment w:val="top"/>
        <w:rPr>
          <w:rFonts w:asciiTheme="minorEastAsia" w:hAnsiTheme="minorEastAsia"/>
          <w:color w:val="222222"/>
        </w:rPr>
      </w:pPr>
    </w:p>
    <w:p w:rsidR="000A76FE" w:rsidRPr="00D84256" w:rsidRDefault="00114EBE" w:rsidP="000A76FE">
      <w:pPr>
        <w:shd w:val="clear" w:color="auto" w:fill="FFFFFF" w:themeFill="background1"/>
        <w:rPr>
          <w:rStyle w:val="Hyperlink"/>
          <w:rFonts w:ascii="Times New Roman" w:hAnsi="Times New Roman"/>
          <w:b/>
          <w:bCs/>
          <w:sz w:val="24"/>
          <w:szCs w:val="24"/>
        </w:rPr>
      </w:pPr>
      <w:hyperlink r:id="rId25" w:history="1">
        <w:r w:rsidR="000A76FE" w:rsidRPr="00D84256">
          <w:rPr>
            <w:rStyle w:val="Hyperlink"/>
            <w:rFonts w:ascii="Times New Roman" w:hAnsi="Times New Roman"/>
            <w:b/>
            <w:bCs/>
            <w:sz w:val="24"/>
            <w:szCs w:val="24"/>
          </w:rPr>
          <w:t>葡萄牙政府研究对钠、脂肪和糖含量超标的食品征税</w:t>
        </w:r>
      </w:hyperlink>
    </w:p>
    <w:p w:rsidR="000A76FE" w:rsidRPr="000A76FE" w:rsidRDefault="000A76FE" w:rsidP="000A76FE">
      <w:pPr>
        <w:shd w:val="clear" w:color="auto" w:fill="FFFFFF" w:themeFill="background1"/>
        <w:spacing w:afterLines="50" w:after="120"/>
        <w:textAlignment w:val="top"/>
        <w:rPr>
          <w:rFonts w:asciiTheme="minorEastAsia" w:hAnsiTheme="minorEastAsia"/>
          <w:color w:val="222222"/>
        </w:rPr>
      </w:pPr>
      <w:r w:rsidRPr="000A76FE">
        <w:rPr>
          <w:rFonts w:asciiTheme="minorEastAsia" w:hAnsiTheme="minorEastAsia"/>
          <w:color w:val="222222"/>
        </w:rPr>
        <w:t>葡萄牙卫生部长圣保罗·</w:t>
      </w:r>
      <w:bookmarkStart w:id="8" w:name="OLE_LINK42"/>
      <w:r w:rsidRPr="000A76FE">
        <w:rPr>
          <w:rFonts w:asciiTheme="minorEastAsia" w:hAnsiTheme="minorEastAsia"/>
          <w:color w:val="222222"/>
        </w:rPr>
        <w:t>马塞</w:t>
      </w:r>
      <w:bookmarkEnd w:id="8"/>
      <w:r w:rsidRPr="000A76FE">
        <w:rPr>
          <w:rFonts w:asciiTheme="minorEastAsia" w:hAnsiTheme="minorEastAsia"/>
          <w:color w:val="222222"/>
        </w:rPr>
        <w:t>透漏，该国将对未能达到特定健康标准的产品的征税范围进行研究。“在2015年的国家预算中，我们需要解决医疗系统这些年来积攒的一些债务。我们认为，健康政策相关的税收对于解决这个问题可以做出贡献。” 马塞说。该国政府将考虑提高烟草和酒产品的税收，并对钠、糖和脂肪含量过高的产品征税。</w:t>
      </w:r>
    </w:p>
    <w:p w:rsidR="000A76FE" w:rsidRDefault="000A76FE" w:rsidP="00F86A68">
      <w:pPr>
        <w:pBdr>
          <w:bottom w:val="single" w:sz="4" w:space="1" w:color="auto"/>
        </w:pBdr>
        <w:spacing w:afterLines="50" w:after="120"/>
        <w:rPr>
          <w:rFonts w:ascii="微软雅黑" w:eastAsia="微软雅黑" w:hAnsi="微软雅黑"/>
          <w:b/>
          <w:sz w:val="28"/>
          <w:szCs w:val="28"/>
        </w:rPr>
      </w:pPr>
      <w:bookmarkStart w:id="9" w:name="OLE_LINK10"/>
      <w:bookmarkStart w:id="10" w:name="OLE_LINK9"/>
      <w:bookmarkEnd w:id="0"/>
    </w:p>
    <w:p w:rsidR="00F86A68" w:rsidRPr="00016691" w:rsidRDefault="00F86A68" w:rsidP="00F86A68">
      <w:pPr>
        <w:pBdr>
          <w:bottom w:val="single" w:sz="4" w:space="1" w:color="auto"/>
        </w:pBdr>
        <w:spacing w:afterLines="50" w:after="120"/>
        <w:rPr>
          <w:rFonts w:ascii="微软雅黑" w:eastAsia="微软雅黑" w:hAnsi="微软雅黑"/>
          <w:b/>
          <w:sz w:val="28"/>
          <w:szCs w:val="28"/>
        </w:rPr>
      </w:pPr>
      <w:r w:rsidRPr="00016691">
        <w:rPr>
          <w:rFonts w:ascii="微软雅黑" w:eastAsia="微软雅黑" w:hAnsi="微软雅黑"/>
          <w:b/>
          <w:sz w:val="28"/>
          <w:szCs w:val="28"/>
        </w:rPr>
        <w:t>新研究/调研成果</w:t>
      </w:r>
    </w:p>
    <w:bookmarkEnd w:id="9"/>
    <w:bookmarkEnd w:id="10"/>
    <w:p w:rsidR="000A76FE" w:rsidRPr="00D84256" w:rsidRDefault="000A76FE" w:rsidP="000A76FE">
      <w:pPr>
        <w:pStyle w:val="NoSpacing"/>
        <w:shd w:val="clear" w:color="auto" w:fill="FFFFFF" w:themeFill="background1"/>
        <w:rPr>
          <w:rStyle w:val="Hyperlink"/>
          <w:rFonts w:ascii="Times New Roman" w:hAnsi="Times New Roman"/>
          <w:b/>
          <w:bCs/>
          <w:kern w:val="2"/>
        </w:rPr>
      </w:pPr>
      <w:r w:rsidRPr="00D84256">
        <w:rPr>
          <w:rStyle w:val="Hyperlink"/>
          <w:rFonts w:ascii="Times New Roman" w:hAnsi="Times New Roman"/>
          <w:b/>
          <w:bCs/>
          <w:kern w:val="2"/>
        </w:rPr>
        <w:fldChar w:fldCharType="begin"/>
      </w:r>
      <w:r w:rsidRPr="00D84256">
        <w:rPr>
          <w:rStyle w:val="Hyperlink"/>
          <w:rFonts w:ascii="Times New Roman" w:hAnsi="Times New Roman"/>
          <w:b/>
          <w:bCs/>
          <w:kern w:val="2"/>
        </w:rPr>
        <w:instrText>HYPERLINK "http://blog.oup.com/2014/04/new-sodium-intake-research-health-organizations-response/"</w:instrText>
      </w:r>
      <w:r w:rsidRPr="00D84256">
        <w:rPr>
          <w:rStyle w:val="Hyperlink"/>
          <w:rFonts w:ascii="Times New Roman" w:hAnsi="Times New Roman"/>
          <w:b/>
          <w:bCs/>
          <w:kern w:val="2"/>
        </w:rPr>
        <w:fldChar w:fldCharType="separate"/>
      </w:r>
      <w:r w:rsidRPr="00D84256">
        <w:rPr>
          <w:rStyle w:val="Hyperlink"/>
          <w:rFonts w:ascii="Times New Roman" w:hAnsi="Times New Roman"/>
          <w:b/>
          <w:bCs/>
          <w:kern w:val="2"/>
        </w:rPr>
        <w:t>新的钠摄入量的研究与</w:t>
      </w:r>
      <w:r w:rsidR="00F41CE6">
        <w:rPr>
          <w:rStyle w:val="Hyperlink"/>
          <w:rFonts w:ascii="Times New Roman" w:hAnsi="Times New Roman" w:hint="eastAsia"/>
          <w:b/>
          <w:bCs/>
          <w:kern w:val="2"/>
        </w:rPr>
        <w:t>卫生</w:t>
      </w:r>
      <w:r w:rsidRPr="00D84256">
        <w:rPr>
          <w:rStyle w:val="Hyperlink"/>
          <w:rFonts w:ascii="Times New Roman" w:hAnsi="Times New Roman"/>
          <w:b/>
          <w:bCs/>
          <w:kern w:val="2"/>
        </w:rPr>
        <w:t>组织的应对</w:t>
      </w:r>
      <w:r w:rsidRPr="00D84256">
        <w:rPr>
          <w:rStyle w:val="Hyperlink"/>
          <w:rFonts w:ascii="Times New Roman" w:hAnsi="Times New Roman"/>
          <w:b/>
          <w:bCs/>
          <w:kern w:val="2"/>
        </w:rPr>
        <w:fldChar w:fldCharType="end"/>
      </w:r>
    </w:p>
    <w:p w:rsidR="000A76FE" w:rsidRPr="00951E67" w:rsidRDefault="000A76FE" w:rsidP="00CC5A9C">
      <w:pPr>
        <w:shd w:val="clear" w:color="auto" w:fill="FFFFFF" w:themeFill="background1"/>
        <w:spacing w:afterLines="50" w:after="120"/>
        <w:textAlignment w:val="top"/>
        <w:rPr>
          <w:rFonts w:ascii="Times New Roman" w:hAnsi="Times New Roman"/>
          <w:color w:val="222222"/>
        </w:rPr>
      </w:pPr>
      <w:r w:rsidRPr="000A76FE">
        <w:rPr>
          <w:rFonts w:asciiTheme="minorEastAsia" w:hAnsiTheme="minorEastAsia"/>
          <w:color w:val="222222"/>
        </w:rPr>
        <w:t>《美国高血压杂志》</w:t>
      </w:r>
      <w:r>
        <w:rPr>
          <w:rFonts w:ascii="Times New Roman" w:hAnsi="宋体" w:hint="eastAsia"/>
          <w:color w:val="222222"/>
        </w:rPr>
        <w:t>(</w:t>
      </w:r>
      <w:r w:rsidRPr="00D43263">
        <w:rPr>
          <w:rFonts w:ascii="Times New Roman" w:hAnsi="Times New Roman"/>
          <w:i/>
          <w:iCs/>
        </w:rPr>
        <w:t>American Journal of Hypertension</w:t>
      </w:r>
      <w:r>
        <w:rPr>
          <w:rFonts w:ascii="Times New Roman" w:hAnsi="宋体" w:hint="eastAsia"/>
          <w:color w:val="222222"/>
        </w:rPr>
        <w:t>)</w:t>
      </w:r>
      <w:r w:rsidRPr="00951E67">
        <w:rPr>
          <w:rFonts w:ascii="Times New Roman" w:hAnsi="宋体"/>
          <w:color w:val="222222"/>
        </w:rPr>
        <w:t>近期发布了一项综合荟萃分析研究的结果。该研究基于每日钠摄入量，对个人健康状况进行监测。研究结果表明，</w:t>
      </w:r>
      <w:bookmarkStart w:id="11" w:name="OLE_LINK43"/>
      <w:r w:rsidRPr="00951E67">
        <w:rPr>
          <w:rFonts w:ascii="Times New Roman" w:hAnsi="宋体"/>
          <w:color w:val="222222"/>
        </w:rPr>
        <w:t>美国疾病预防与控制中心</w:t>
      </w:r>
      <w:bookmarkEnd w:id="11"/>
      <w:r w:rsidRPr="00951E67">
        <w:rPr>
          <w:rFonts w:ascii="Times New Roman" w:hAnsi="宋体"/>
          <w:color w:val="222222"/>
        </w:rPr>
        <w:t>等政府机构推荐的每日钠摄入量水平过低。媒体迅速报导了这个研究结果，而美国疾病预防与控制中心及</w:t>
      </w:r>
      <w:r w:rsidR="00F41CE6">
        <w:rPr>
          <w:rFonts w:ascii="Times New Roman" w:hAnsi="宋体"/>
          <w:color w:val="222222"/>
        </w:rPr>
        <w:t>其它</w:t>
      </w:r>
      <w:r w:rsidRPr="00951E67">
        <w:rPr>
          <w:rFonts w:ascii="Times New Roman" w:hAnsi="宋体"/>
          <w:color w:val="222222"/>
        </w:rPr>
        <w:t>机构，如美国心脏协会等，则对该分析进行了反驳，称其是基于</w:t>
      </w:r>
      <w:r w:rsidRPr="00951E67">
        <w:rPr>
          <w:rFonts w:ascii="Times New Roman" w:hAnsi="Times New Roman"/>
          <w:color w:val="222222"/>
        </w:rPr>
        <w:t>“</w:t>
      </w:r>
      <w:r w:rsidRPr="00951E67">
        <w:rPr>
          <w:rFonts w:ascii="Times New Roman" w:hAnsi="宋体"/>
          <w:color w:val="222222"/>
        </w:rPr>
        <w:t>错误的研究方法</w:t>
      </w:r>
      <w:r w:rsidRPr="00951E67">
        <w:rPr>
          <w:rFonts w:ascii="Times New Roman" w:hAnsi="Times New Roman"/>
          <w:color w:val="222222"/>
        </w:rPr>
        <w:t>”</w:t>
      </w:r>
      <w:r w:rsidRPr="00951E67">
        <w:rPr>
          <w:rFonts w:ascii="Times New Roman" w:hAnsi="宋体"/>
          <w:color w:val="222222"/>
        </w:rPr>
        <w:t>和</w:t>
      </w:r>
      <w:r w:rsidRPr="00951E67">
        <w:rPr>
          <w:rFonts w:ascii="Times New Roman" w:hAnsi="Times New Roman"/>
          <w:color w:val="222222"/>
        </w:rPr>
        <w:t>“</w:t>
      </w:r>
      <w:r w:rsidRPr="00951E67">
        <w:rPr>
          <w:rFonts w:ascii="Times New Roman" w:hAnsi="宋体"/>
          <w:color w:val="222222"/>
        </w:rPr>
        <w:t>有缺陷的数据</w:t>
      </w:r>
      <w:r w:rsidRPr="00951E67">
        <w:rPr>
          <w:rFonts w:ascii="Times New Roman" w:hAnsi="Times New Roman"/>
          <w:color w:val="222222"/>
        </w:rPr>
        <w:t>”</w:t>
      </w:r>
      <w:r w:rsidRPr="00951E67">
        <w:rPr>
          <w:rFonts w:ascii="Times New Roman" w:hAnsi="宋体"/>
          <w:color w:val="222222"/>
        </w:rPr>
        <w:t>，但没有具体指明是哪些错误和缺陷。牛津大学出版社就该项荟萃研究以及政府卫生机构对该研究成果的反应等问题，对研究的主要作者尼尔斯</w:t>
      </w:r>
      <w:r w:rsidRPr="00951E67">
        <w:rPr>
          <w:rFonts w:ascii="Times New Roman" w:hAnsi="Times New Roman"/>
          <w:color w:val="222222"/>
        </w:rPr>
        <w:t>·</w:t>
      </w:r>
      <w:r w:rsidRPr="00951E67">
        <w:rPr>
          <w:rFonts w:ascii="Times New Roman" w:hAnsi="宋体"/>
          <w:color w:val="222222"/>
        </w:rPr>
        <w:t>格劳达尔进行了采访。</w:t>
      </w:r>
    </w:p>
    <w:p w:rsidR="0028562D" w:rsidRPr="000A76FE" w:rsidRDefault="000A76FE" w:rsidP="00CC5A9C">
      <w:pPr>
        <w:shd w:val="clear" w:color="auto" w:fill="FFFFFF" w:themeFill="background1"/>
        <w:spacing w:afterLines="50" w:after="120"/>
        <w:textAlignment w:val="top"/>
        <w:rPr>
          <w:rFonts w:ascii="Times New Roman" w:hAnsi="Times New Roman"/>
          <w:noProof/>
        </w:rPr>
      </w:pPr>
      <w:r w:rsidRPr="00951E67">
        <w:rPr>
          <w:rFonts w:ascii="Times New Roman" w:hAnsi="宋体"/>
          <w:color w:val="222222"/>
        </w:rPr>
        <w:t>资讯来源：牛津大学出版社博客</w:t>
      </w:r>
      <w:r>
        <w:rPr>
          <w:rFonts w:ascii="Times New Roman" w:hAnsi="宋体" w:hint="eastAsia"/>
          <w:color w:val="222222"/>
        </w:rPr>
        <w:t>(</w:t>
      </w:r>
      <w:r w:rsidRPr="00D43263">
        <w:rPr>
          <w:rFonts w:ascii="Times New Roman" w:hAnsi="Times New Roman"/>
        </w:rPr>
        <w:t>Oxford University Press Blog</w:t>
      </w:r>
      <w:r>
        <w:rPr>
          <w:rFonts w:ascii="Times New Roman" w:hAnsi="宋体" w:hint="eastAsia"/>
          <w:color w:val="222222"/>
        </w:rPr>
        <w:t>)</w:t>
      </w:r>
    </w:p>
    <w:p w:rsidR="00F41CE6" w:rsidRDefault="00F41CE6" w:rsidP="00F86A68">
      <w:pPr>
        <w:pBdr>
          <w:bottom w:val="single" w:sz="4" w:space="1" w:color="auto"/>
        </w:pBdr>
        <w:spacing w:afterLines="50" w:after="120"/>
        <w:rPr>
          <w:rFonts w:ascii="微软雅黑" w:eastAsia="微软雅黑" w:hAnsi="微软雅黑" w:hint="eastAsia"/>
          <w:b/>
          <w:sz w:val="28"/>
          <w:szCs w:val="28"/>
        </w:rPr>
      </w:pPr>
    </w:p>
    <w:p w:rsidR="00F86A68" w:rsidRPr="00016691" w:rsidRDefault="00F86A68" w:rsidP="00F86A68">
      <w:pPr>
        <w:pBdr>
          <w:bottom w:val="single" w:sz="4" w:space="1" w:color="auto"/>
        </w:pBdr>
        <w:spacing w:afterLines="50" w:after="120"/>
        <w:rPr>
          <w:rFonts w:ascii="微软雅黑" w:eastAsia="微软雅黑" w:hAnsi="微软雅黑"/>
          <w:b/>
          <w:sz w:val="28"/>
          <w:szCs w:val="28"/>
        </w:rPr>
      </w:pPr>
      <w:r w:rsidRPr="00016691">
        <w:rPr>
          <w:rFonts w:ascii="微软雅黑" w:eastAsia="微软雅黑" w:hAnsi="微软雅黑"/>
          <w:b/>
          <w:sz w:val="28"/>
          <w:szCs w:val="28"/>
        </w:rPr>
        <w:lastRenderedPageBreak/>
        <w:t>其它信息</w:t>
      </w:r>
    </w:p>
    <w:p w:rsidR="000A76FE" w:rsidRPr="00D84256" w:rsidRDefault="00114EBE" w:rsidP="000A76FE">
      <w:pPr>
        <w:shd w:val="clear" w:color="auto" w:fill="FFFFFF" w:themeFill="background1"/>
        <w:rPr>
          <w:rStyle w:val="Hyperlink"/>
          <w:rFonts w:ascii="Times New Roman" w:hAnsi="Times New Roman"/>
          <w:b/>
          <w:bCs/>
          <w:sz w:val="24"/>
          <w:szCs w:val="24"/>
        </w:rPr>
      </w:pPr>
      <w:hyperlink r:id="rId26" w:history="1">
        <w:r w:rsidR="000A76FE" w:rsidRPr="00D84256">
          <w:rPr>
            <w:rStyle w:val="Hyperlink"/>
            <w:rFonts w:ascii="Times New Roman" w:hAnsi="Times New Roman"/>
            <w:b/>
            <w:bCs/>
            <w:sz w:val="24"/>
            <w:szCs w:val="24"/>
          </w:rPr>
          <w:t>关于盐、话题跳跃和媒体关注的一点思考：怎样才能解决问题</w:t>
        </w:r>
      </w:hyperlink>
    </w:p>
    <w:p w:rsidR="000A76FE" w:rsidRPr="00951E67" w:rsidRDefault="000A76FE" w:rsidP="00CC5A9C">
      <w:pPr>
        <w:shd w:val="clear" w:color="auto" w:fill="FFFFFF" w:themeFill="background1"/>
        <w:spacing w:afterLines="50" w:after="120"/>
        <w:textAlignment w:val="top"/>
        <w:rPr>
          <w:rFonts w:ascii="Times New Roman" w:hAnsi="Times New Roman"/>
          <w:color w:val="222222"/>
        </w:rPr>
      </w:pPr>
      <w:r w:rsidRPr="00AA0818">
        <w:rPr>
          <w:rFonts w:ascii="Times New Roman" w:hAnsi="宋体"/>
          <w:color w:val="222222"/>
        </w:rPr>
        <w:t>根据耶鲁大学预防研究中心的创始主任大卫</w:t>
      </w:r>
      <w:r w:rsidRPr="00AA0818">
        <w:rPr>
          <w:rFonts w:ascii="Times New Roman" w:hAnsi="Times New Roman"/>
          <w:color w:val="222222"/>
        </w:rPr>
        <w:t>·</w:t>
      </w:r>
      <w:bookmarkStart w:id="12" w:name="OLE_LINK44"/>
      <w:r w:rsidRPr="00AA0818">
        <w:rPr>
          <w:rFonts w:ascii="Times New Roman" w:hAnsi="宋体"/>
          <w:color w:val="222222"/>
        </w:rPr>
        <w:t>卡茨</w:t>
      </w:r>
      <w:bookmarkEnd w:id="12"/>
      <w:r w:rsidR="00F41CE6">
        <w:rPr>
          <w:rFonts w:ascii="Times New Roman" w:hAnsi="宋体" w:hint="eastAsia"/>
          <w:color w:val="222222"/>
        </w:rPr>
        <w:t>（</w:t>
      </w:r>
      <w:r w:rsidR="00F41CE6">
        <w:rPr>
          <w:rFonts w:ascii="Arial" w:hAnsi="Arial" w:cs="Arial"/>
          <w:sz w:val="20"/>
          <w:szCs w:val="20"/>
        </w:rPr>
        <w:t>David L. Katz</w:t>
      </w:r>
      <w:r w:rsidR="00F41CE6">
        <w:rPr>
          <w:rFonts w:ascii="Arial" w:hAnsi="Arial" w:cs="Arial" w:hint="eastAsia"/>
          <w:sz w:val="20"/>
          <w:szCs w:val="20"/>
        </w:rPr>
        <w:t>）</w:t>
      </w:r>
      <w:r w:rsidRPr="00AA0818">
        <w:rPr>
          <w:rFonts w:ascii="Times New Roman" w:hAnsi="宋体"/>
          <w:color w:val="222222"/>
        </w:rPr>
        <w:t>的说法，我们有理由相信大多数人吃的钠太多，少吃点钠话，将对健康有好处；但在怎样吃更健康这个话题的讨论中，不管讨论的主题是盐、饱和脂肪、卡路里，或是吃蔬菜和水果的健康效应，</w:t>
      </w:r>
      <w:r w:rsidRPr="00AA0818">
        <w:rPr>
          <w:rFonts w:ascii="Times New Roman" w:hAnsi="Times New Roman"/>
          <w:color w:val="222222"/>
        </w:rPr>
        <w:t>“</w:t>
      </w:r>
      <w:r w:rsidRPr="00AA0818">
        <w:rPr>
          <w:rFonts w:ascii="Times New Roman" w:hAnsi="宋体"/>
          <w:color w:val="222222"/>
        </w:rPr>
        <w:t>跃移</w:t>
      </w:r>
      <w:r w:rsidRPr="00AA0818">
        <w:rPr>
          <w:rFonts w:ascii="Times New Roman" w:hAnsi="Times New Roman"/>
          <w:color w:val="222222"/>
        </w:rPr>
        <w:t>”</w:t>
      </w:r>
      <w:r w:rsidRPr="00AA0818">
        <w:rPr>
          <w:rFonts w:ascii="Times New Roman" w:hAnsi="宋体"/>
          <w:color w:val="222222"/>
        </w:rPr>
        <w:t>（从一个位置跳到另一个）似乎是现代营养学界的一个流行趋势</w:t>
      </w:r>
      <w:r w:rsidRPr="00AA0818">
        <w:rPr>
          <w:rFonts w:ascii="Times New Roman" w:hAnsi="Times New Roman"/>
          <w:color w:val="222222"/>
        </w:rPr>
        <w:t>—</w:t>
      </w:r>
      <w:r w:rsidRPr="00AA0818">
        <w:rPr>
          <w:rFonts w:ascii="Times New Roman" w:hAnsi="宋体"/>
          <w:color w:val="222222"/>
        </w:rPr>
        <w:t>在大众媒体中尤为如此。最近的两项研究又迫使</w:t>
      </w:r>
      <w:bookmarkStart w:id="13" w:name="OLE_LINK45"/>
      <w:r w:rsidRPr="00AA0818">
        <w:rPr>
          <w:rFonts w:ascii="Times New Roman" w:hAnsi="宋体"/>
          <w:color w:val="222222"/>
        </w:rPr>
        <w:t>卡茨博士</w:t>
      </w:r>
      <w:bookmarkEnd w:id="13"/>
      <w:r w:rsidRPr="00AA0818">
        <w:rPr>
          <w:rFonts w:ascii="Times New Roman" w:hAnsi="宋体"/>
          <w:color w:val="222222"/>
        </w:rPr>
        <w:t>重新关注关于钠的讨论。先是一项四月初发表在</w:t>
      </w:r>
      <w:r w:rsidR="008E4182">
        <w:fldChar w:fldCharType="begin"/>
      </w:r>
      <w:r w:rsidR="008E4182">
        <w:instrText xml:space="preserve"> HYPERLINK "http://www.ncbi.nlm.nih.gov/pubmed/24651634" </w:instrText>
      </w:r>
      <w:r w:rsidR="008E4182">
        <w:fldChar w:fldCharType="separate"/>
      </w:r>
      <w:r w:rsidRPr="00AA0818">
        <w:rPr>
          <w:rStyle w:val="Hyperlink"/>
          <w:rFonts w:ascii="Times New Roman" w:hAnsi="宋体"/>
        </w:rPr>
        <w:t>《美国高血压杂志》</w:t>
      </w:r>
      <w:r w:rsidR="008E4182">
        <w:rPr>
          <w:rStyle w:val="Hyperlink"/>
          <w:rFonts w:ascii="Times New Roman" w:hAnsi="宋体"/>
        </w:rPr>
        <w:fldChar w:fldCharType="end"/>
      </w:r>
      <w:r w:rsidRPr="00AA0818">
        <w:rPr>
          <w:rFonts w:ascii="Times New Roman" w:hAnsi="宋体"/>
          <w:color w:val="222222"/>
        </w:rPr>
        <w:t>上的荟萃分析研究，因为该研究挑战了人们对钠摄入的普遍看法，不出所料就获得了更多的媒体关注。然后另一项于近期在线发表在</w:t>
      </w:r>
      <w:r>
        <w:rPr>
          <w:rFonts w:ascii="Times New Roman" w:hAnsi="宋体"/>
          <w:color w:val="222222"/>
        </w:rPr>
        <w:fldChar w:fldCharType="begin"/>
      </w:r>
      <w:r>
        <w:rPr>
          <w:rFonts w:ascii="Times New Roman" w:hAnsi="宋体"/>
          <w:color w:val="222222"/>
        </w:rPr>
        <w:instrText xml:space="preserve"> HYPERLINK "http://bmjopen.bmj.com/content/4/4/e004549.full" </w:instrText>
      </w:r>
      <w:r>
        <w:rPr>
          <w:rFonts w:ascii="Times New Roman" w:hAnsi="宋体"/>
          <w:color w:val="222222"/>
        </w:rPr>
        <w:fldChar w:fldCharType="separate"/>
      </w:r>
      <w:r w:rsidRPr="00AA0818">
        <w:rPr>
          <w:rStyle w:val="Hyperlink"/>
          <w:rFonts w:ascii="Times New Roman" w:hAnsi="宋体"/>
        </w:rPr>
        <w:t>《英国医学杂志》</w:t>
      </w:r>
      <w:r>
        <w:rPr>
          <w:rFonts w:ascii="Times New Roman" w:hAnsi="宋体"/>
          <w:color w:val="222222"/>
        </w:rPr>
        <w:fldChar w:fldCharType="end"/>
      </w:r>
      <w:r w:rsidRPr="00AA0818">
        <w:rPr>
          <w:rFonts w:ascii="Times New Roman" w:hAnsi="宋体"/>
          <w:color w:val="222222"/>
        </w:rPr>
        <w:t>上的研究的结论则完全相反，该研究发现太多钠摄入终究会对健康造成问题。卡茨博士的结论仍然保持不变：大多数人</w:t>
      </w:r>
      <w:r w:rsidR="00F41CE6">
        <w:rPr>
          <w:rFonts w:ascii="Times New Roman" w:hAnsi="宋体" w:hint="eastAsia"/>
          <w:color w:val="222222"/>
        </w:rPr>
        <w:t>摄入</w:t>
      </w:r>
      <w:r w:rsidRPr="00AA0818">
        <w:rPr>
          <w:rFonts w:ascii="Times New Roman" w:hAnsi="宋体"/>
          <w:color w:val="222222"/>
        </w:rPr>
        <w:t>的钠过多，</w:t>
      </w:r>
      <w:r w:rsidR="00F41CE6" w:rsidRPr="00AA0818">
        <w:rPr>
          <w:rFonts w:ascii="Times New Roman" w:hAnsi="宋体"/>
          <w:color w:val="222222"/>
        </w:rPr>
        <w:t>减少</w:t>
      </w:r>
      <w:r w:rsidRPr="00AA0818">
        <w:rPr>
          <w:rFonts w:ascii="Times New Roman" w:hAnsi="宋体"/>
          <w:color w:val="222222"/>
        </w:rPr>
        <w:t>钠摄入量</w:t>
      </w:r>
      <w:r w:rsidR="00F41CE6">
        <w:rPr>
          <w:rFonts w:ascii="Times New Roman" w:hAnsi="宋体" w:hint="eastAsia"/>
          <w:color w:val="222222"/>
        </w:rPr>
        <w:t>可以</w:t>
      </w:r>
      <w:r w:rsidRPr="00AA0818">
        <w:rPr>
          <w:rFonts w:ascii="Times New Roman" w:hAnsi="宋体"/>
          <w:color w:val="222222"/>
        </w:rPr>
        <w:t>获益；但钠摄入量过少的情况，也是可能的。他认为，我们不应当基于任何个别研究而做出事关我们饮食的结论；这种结论应当建立在对现有科学证据的整体评估的基础之上。</w:t>
      </w:r>
    </w:p>
    <w:p w:rsidR="000A76FE" w:rsidRPr="00951E67" w:rsidRDefault="000A76FE" w:rsidP="00CC5A9C">
      <w:pPr>
        <w:shd w:val="clear" w:color="auto" w:fill="FFFFFF" w:themeFill="background1"/>
        <w:spacing w:afterLines="50" w:after="120"/>
        <w:textAlignment w:val="top"/>
        <w:rPr>
          <w:rFonts w:ascii="Times New Roman" w:hAnsi="Times New Roman"/>
          <w:color w:val="222222"/>
        </w:rPr>
      </w:pPr>
      <w:r w:rsidRPr="00951E67">
        <w:rPr>
          <w:rFonts w:ascii="Times New Roman" w:hAnsi="宋体"/>
          <w:color w:val="222222"/>
        </w:rPr>
        <w:t>资讯来源</w:t>
      </w:r>
      <w:bookmarkStart w:id="14" w:name="OLE_LINK46"/>
      <w:r w:rsidRPr="00951E67">
        <w:rPr>
          <w:rFonts w:ascii="Times New Roman" w:hAnsi="宋体"/>
          <w:color w:val="222222"/>
        </w:rPr>
        <w:t>：《赫芬顿邮报</w:t>
      </w:r>
      <w:bookmarkEnd w:id="14"/>
      <w:r w:rsidRPr="00951E67">
        <w:rPr>
          <w:rFonts w:ascii="Times New Roman" w:hAnsi="宋体"/>
          <w:color w:val="222222"/>
        </w:rPr>
        <w:t>》</w:t>
      </w:r>
      <w:r>
        <w:rPr>
          <w:rFonts w:ascii="Times New Roman" w:hAnsi="宋体" w:hint="eastAsia"/>
          <w:color w:val="222222"/>
        </w:rPr>
        <w:t>(</w:t>
      </w:r>
      <w:r w:rsidRPr="00D43263">
        <w:rPr>
          <w:rFonts w:ascii="Times New Roman" w:hAnsi="Times New Roman"/>
        </w:rPr>
        <w:t>Huffington Post</w:t>
      </w:r>
      <w:r>
        <w:rPr>
          <w:rFonts w:ascii="Times New Roman" w:hAnsi="宋体" w:hint="eastAsia"/>
          <w:color w:val="222222"/>
        </w:rPr>
        <w:t>)</w:t>
      </w:r>
    </w:p>
    <w:p w:rsidR="000A76FE" w:rsidRDefault="000A76FE" w:rsidP="00CC5A9C">
      <w:pPr>
        <w:shd w:val="clear" w:color="auto" w:fill="FFFFFF" w:themeFill="background1"/>
        <w:spacing w:afterLines="50" w:after="120"/>
        <w:textAlignment w:val="top"/>
        <w:rPr>
          <w:rFonts w:ascii="Times New Roman" w:hAnsi="Times New Roman"/>
          <w:color w:val="222222"/>
        </w:rPr>
      </w:pPr>
      <w:r w:rsidRPr="00AA0818">
        <w:rPr>
          <w:rFonts w:ascii="Times New Roman" w:hAnsi="宋体"/>
          <w:color w:val="222222"/>
        </w:rPr>
        <w:t>卡茨博士在后来发表在</w:t>
      </w:r>
      <w:hyperlink r:id="rId27" w:history="1">
        <w:r w:rsidRPr="00AA0818">
          <w:rPr>
            <w:rStyle w:val="Hyperlink"/>
            <w:rFonts w:ascii="Times New Roman" w:hAnsi="宋体"/>
          </w:rPr>
          <w:t>《赫芬顿邮报》上的另一篇文章</w:t>
        </w:r>
      </w:hyperlink>
      <w:r w:rsidRPr="00AA0818">
        <w:rPr>
          <w:rFonts w:ascii="Times New Roman" w:hAnsi="宋体"/>
          <w:color w:val="222222"/>
        </w:rPr>
        <w:t>中，对这篇文章又进行了扩展。</w:t>
      </w:r>
      <w:r w:rsidRPr="00951E67">
        <w:rPr>
          <w:rFonts w:ascii="Times New Roman" w:hAnsi="Times New Roman"/>
          <w:color w:val="222222"/>
        </w:rPr>
        <w:t xml:space="preserve"> </w:t>
      </w:r>
    </w:p>
    <w:p w:rsidR="00BF36BF" w:rsidRPr="00951E67" w:rsidRDefault="00BF36BF" w:rsidP="00CC5A9C">
      <w:pPr>
        <w:shd w:val="clear" w:color="auto" w:fill="FFFFFF" w:themeFill="background1"/>
        <w:spacing w:afterLines="50" w:after="120"/>
        <w:textAlignment w:val="top"/>
        <w:rPr>
          <w:rFonts w:ascii="Times New Roman" w:hAnsi="Times New Roman"/>
          <w:color w:val="222222"/>
        </w:rPr>
      </w:pPr>
    </w:p>
    <w:p w:rsidR="000A76FE" w:rsidRPr="008E1351" w:rsidRDefault="00114EBE" w:rsidP="000A76FE">
      <w:pPr>
        <w:pStyle w:val="NoSpacing"/>
        <w:shd w:val="clear" w:color="auto" w:fill="FFFFFF" w:themeFill="background1"/>
        <w:rPr>
          <w:rStyle w:val="Hyperlink"/>
          <w:b/>
          <w:bCs/>
        </w:rPr>
      </w:pPr>
      <w:hyperlink r:id="rId28" w:history="1">
        <w:bookmarkStart w:id="15" w:name="OLE_LINK47"/>
        <w:r w:rsidR="000A76FE" w:rsidRPr="00D84256">
          <w:rPr>
            <w:rStyle w:val="Hyperlink"/>
            <w:rFonts w:ascii="Times New Roman" w:hAnsi="Times New Roman"/>
            <w:b/>
            <w:bCs/>
            <w:kern w:val="2"/>
          </w:rPr>
          <w:t>美国公共利益科学中心</w:t>
        </w:r>
        <w:bookmarkEnd w:id="15"/>
        <w:r w:rsidR="000A76FE" w:rsidRPr="00D84256">
          <w:rPr>
            <w:rStyle w:val="Hyperlink"/>
            <w:rFonts w:ascii="Times New Roman" w:hAnsi="Times New Roman"/>
            <w:b/>
            <w:bCs/>
            <w:kern w:val="2"/>
          </w:rPr>
          <w:t>（</w:t>
        </w:r>
        <w:r w:rsidR="000A76FE" w:rsidRPr="00D84256">
          <w:rPr>
            <w:rStyle w:val="Hyperlink"/>
            <w:rFonts w:ascii="Times New Roman" w:hAnsi="Times New Roman"/>
            <w:b/>
            <w:bCs/>
            <w:kern w:val="2"/>
          </w:rPr>
          <w:t>CSPI</w:t>
        </w:r>
        <w:r w:rsidR="000A76FE" w:rsidRPr="00D84256">
          <w:rPr>
            <w:rStyle w:val="Hyperlink"/>
            <w:rFonts w:ascii="Times New Roman" w:hAnsi="Times New Roman"/>
            <w:b/>
            <w:bCs/>
            <w:kern w:val="2"/>
          </w:rPr>
          <w:t>）估计：</w:t>
        </w:r>
        <w:r w:rsidR="000A76FE" w:rsidRPr="00D84256">
          <w:rPr>
            <w:rStyle w:val="Hyperlink"/>
            <w:rFonts w:ascii="Times New Roman" w:hAnsi="Times New Roman"/>
            <w:b/>
            <w:bCs/>
            <w:kern w:val="2"/>
          </w:rPr>
          <w:t>2010</w:t>
        </w:r>
        <w:r w:rsidR="000A76FE" w:rsidRPr="00D84256">
          <w:rPr>
            <w:rStyle w:val="Hyperlink"/>
            <w:rFonts w:ascii="Times New Roman" w:hAnsi="Times New Roman"/>
            <w:b/>
            <w:bCs/>
            <w:kern w:val="2"/>
          </w:rPr>
          <w:t>年以来盐摄入过量造成</w:t>
        </w:r>
        <w:r w:rsidR="000A76FE" w:rsidRPr="00D84256">
          <w:rPr>
            <w:rStyle w:val="Hyperlink"/>
            <w:rFonts w:ascii="Times New Roman" w:hAnsi="Times New Roman"/>
            <w:b/>
            <w:bCs/>
            <w:kern w:val="2"/>
          </w:rPr>
          <w:t>40</w:t>
        </w:r>
        <w:r w:rsidR="000A76FE" w:rsidRPr="00D84256">
          <w:rPr>
            <w:rStyle w:val="Hyperlink"/>
            <w:rFonts w:ascii="Times New Roman" w:hAnsi="Times New Roman"/>
            <w:b/>
            <w:bCs/>
            <w:kern w:val="2"/>
          </w:rPr>
          <w:t>万可预防的死亡</w:t>
        </w:r>
      </w:hyperlink>
    </w:p>
    <w:p w:rsidR="000A76FE" w:rsidRPr="00951E67" w:rsidRDefault="000A76FE" w:rsidP="00F41CE6">
      <w:pPr>
        <w:shd w:val="clear" w:color="auto" w:fill="FFFFFF" w:themeFill="background1"/>
        <w:spacing w:afterLines="50" w:after="120"/>
        <w:textAlignment w:val="top"/>
        <w:rPr>
          <w:rFonts w:ascii="Times New Roman" w:hAnsi="Times New Roman"/>
          <w:color w:val="222222"/>
        </w:rPr>
      </w:pPr>
      <w:r w:rsidRPr="00AA0818">
        <w:rPr>
          <w:rFonts w:ascii="Times New Roman" w:hAnsi="宋体"/>
          <w:color w:val="222222"/>
        </w:rPr>
        <w:t>根据</w:t>
      </w:r>
      <w:bookmarkStart w:id="16" w:name="OLE_LINK48"/>
      <w:r w:rsidRPr="00AA0818">
        <w:rPr>
          <w:rFonts w:ascii="Times New Roman" w:hAnsi="宋体"/>
          <w:color w:val="222222"/>
        </w:rPr>
        <w:t>美国公共利益科学中心</w:t>
      </w:r>
      <w:bookmarkEnd w:id="16"/>
      <w:r w:rsidRPr="00AA0818">
        <w:t>(CSPI)</w:t>
      </w:r>
      <w:r w:rsidRPr="00AA0818">
        <w:rPr>
          <w:rFonts w:ascii="Times New Roman" w:hAnsi="宋体"/>
          <w:color w:val="222222"/>
        </w:rPr>
        <w:t>的说法，每年都有数万美国人过早死于中风、心脏病或</w:t>
      </w:r>
      <w:r w:rsidR="00F41CE6">
        <w:rPr>
          <w:rFonts w:ascii="Times New Roman" w:hAnsi="宋体"/>
          <w:color w:val="222222"/>
        </w:rPr>
        <w:t>其它</w:t>
      </w:r>
      <w:r w:rsidRPr="00AA0818">
        <w:rPr>
          <w:rFonts w:ascii="Times New Roman" w:hAnsi="宋体"/>
          <w:color w:val="222222"/>
        </w:rPr>
        <w:t>因为钠摄入过量而造成或加重的健康问题。流行病学专家估计，如果美国人从</w:t>
      </w:r>
      <w:r w:rsidRPr="00AA0818">
        <w:rPr>
          <w:rFonts w:ascii="Times New Roman" w:hAnsi="Times New Roman"/>
          <w:color w:val="222222"/>
        </w:rPr>
        <w:t>2010</w:t>
      </w:r>
      <w:r w:rsidRPr="00AA0818">
        <w:rPr>
          <w:rFonts w:ascii="Times New Roman" w:hAnsi="宋体"/>
          <w:color w:val="222222"/>
        </w:rPr>
        <w:t>年</w:t>
      </w:r>
      <w:r w:rsidRPr="00AA0818">
        <w:rPr>
          <w:rFonts w:ascii="Times New Roman" w:hAnsi="Times New Roman"/>
          <w:color w:val="222222"/>
        </w:rPr>
        <w:t>4</w:t>
      </w:r>
      <w:r w:rsidR="00CD2048">
        <w:rPr>
          <w:rFonts w:ascii="Times New Roman" w:hAnsi="宋体" w:hint="eastAsia"/>
          <w:color w:val="222222"/>
        </w:rPr>
        <w:t>月</w:t>
      </w:r>
      <w:r w:rsidRPr="00AA0818">
        <w:rPr>
          <w:rFonts w:ascii="Times New Roman" w:hAnsi="宋体"/>
          <w:color w:val="222222"/>
        </w:rPr>
        <w:t>开始将钠摄入量减半的话，多达</w:t>
      </w:r>
      <w:r w:rsidRPr="00AA0818">
        <w:rPr>
          <w:rFonts w:ascii="Times New Roman" w:hAnsi="Times New Roman"/>
          <w:color w:val="222222"/>
        </w:rPr>
        <w:t>40</w:t>
      </w:r>
      <w:r w:rsidRPr="00AA0818">
        <w:rPr>
          <w:rFonts w:ascii="Times New Roman" w:hAnsi="宋体"/>
          <w:color w:val="222222"/>
        </w:rPr>
        <w:t>万人的生命就可能挽救。</w:t>
      </w:r>
      <w:r w:rsidRPr="00AA0818">
        <w:rPr>
          <w:rFonts w:ascii="Times New Roman" w:hAnsi="Times New Roman"/>
          <w:color w:val="222222"/>
        </w:rPr>
        <w:t xml:space="preserve"> </w:t>
      </w:r>
      <w:r w:rsidRPr="00AA0818">
        <w:rPr>
          <w:rFonts w:ascii="Times New Roman" w:hAnsi="宋体"/>
          <w:color w:val="222222"/>
        </w:rPr>
        <w:t>美国公共利益科学中心设有一个连续显示的</w:t>
      </w:r>
      <w:r>
        <w:rPr>
          <w:rFonts w:ascii="Times New Roman" w:hAnsi="宋体"/>
          <w:color w:val="222222"/>
        </w:rPr>
        <w:fldChar w:fldCharType="begin"/>
      </w:r>
      <w:r>
        <w:rPr>
          <w:rFonts w:ascii="Times New Roman" w:hAnsi="宋体"/>
          <w:color w:val="222222"/>
        </w:rPr>
        <w:instrText xml:space="preserve"> HYPERLINK "http://www.cspinet.org/salt/" </w:instrText>
      </w:r>
      <w:r>
        <w:rPr>
          <w:rFonts w:ascii="Times New Roman" w:hAnsi="宋体"/>
          <w:color w:val="222222"/>
        </w:rPr>
        <w:fldChar w:fldCharType="separate"/>
      </w:r>
      <w:r w:rsidRPr="00AA0818">
        <w:rPr>
          <w:rStyle w:val="Hyperlink"/>
          <w:rFonts w:ascii="Times New Roman" w:hAnsi="宋体"/>
        </w:rPr>
        <w:t>计数器</w:t>
      </w:r>
      <w:r>
        <w:rPr>
          <w:rFonts w:ascii="Times New Roman" w:hAnsi="宋体"/>
          <w:color w:val="222222"/>
        </w:rPr>
        <w:fldChar w:fldCharType="end"/>
      </w:r>
      <w:r w:rsidRPr="00AA0818">
        <w:rPr>
          <w:rFonts w:ascii="Times New Roman" w:hAnsi="宋体"/>
          <w:color w:val="222222"/>
        </w:rPr>
        <w:t>，展示死于与盐摄入相关的疾病的美国人的数量。据美国公共利益科学中心所称，美国食品和药物管理局自</w:t>
      </w:r>
      <w:r w:rsidRPr="00AA0818">
        <w:rPr>
          <w:rFonts w:ascii="Times New Roman" w:hAnsi="Times New Roman"/>
          <w:color w:val="222222"/>
        </w:rPr>
        <w:t>2010</w:t>
      </w:r>
      <w:r w:rsidRPr="00AA0818">
        <w:rPr>
          <w:rFonts w:ascii="Times New Roman" w:hAnsi="宋体"/>
          <w:color w:val="222222"/>
        </w:rPr>
        <w:t>年</w:t>
      </w:r>
      <w:r w:rsidRPr="00AA0818">
        <w:rPr>
          <w:rFonts w:ascii="Times New Roman" w:hAnsi="Times New Roman"/>
          <w:color w:val="222222"/>
        </w:rPr>
        <w:t>4</w:t>
      </w:r>
      <w:r w:rsidRPr="00AA0818">
        <w:rPr>
          <w:rFonts w:ascii="Times New Roman" w:hAnsi="宋体"/>
          <w:color w:val="222222"/>
        </w:rPr>
        <w:t>月以来，并没有按照美国医学会推荐的钠摄入量去为各类加工食品设置钠含量的限制。</w:t>
      </w:r>
    </w:p>
    <w:p w:rsidR="000A76FE" w:rsidRDefault="000A76FE" w:rsidP="00F41CE6">
      <w:pPr>
        <w:shd w:val="clear" w:color="auto" w:fill="FFFFFF" w:themeFill="background1"/>
        <w:spacing w:afterLines="50" w:after="120"/>
        <w:textAlignment w:val="top"/>
        <w:rPr>
          <w:rFonts w:ascii="Times New Roman" w:hAnsi="宋体"/>
          <w:color w:val="222222"/>
        </w:rPr>
      </w:pPr>
      <w:r w:rsidRPr="00951E67">
        <w:rPr>
          <w:rFonts w:ascii="Times New Roman" w:hAnsi="宋体"/>
          <w:color w:val="222222"/>
        </w:rPr>
        <w:t>资讯来源：美国公共利益科学中心</w:t>
      </w:r>
      <w:r>
        <w:rPr>
          <w:rFonts w:ascii="Times New Roman" w:hAnsi="宋体" w:hint="eastAsia"/>
          <w:color w:val="222222"/>
        </w:rPr>
        <w:t>(</w:t>
      </w:r>
      <w:r w:rsidRPr="00D43263">
        <w:rPr>
          <w:rFonts w:ascii="Times New Roman" w:hAnsi="Times New Roman"/>
        </w:rPr>
        <w:t>Center for Science in the Public Interest</w:t>
      </w:r>
      <w:r>
        <w:rPr>
          <w:rFonts w:ascii="Times New Roman" w:hAnsi="宋体" w:hint="eastAsia"/>
          <w:color w:val="222222"/>
        </w:rPr>
        <w:t>)</w:t>
      </w:r>
    </w:p>
    <w:p w:rsidR="00721FD1" w:rsidRPr="00951E67" w:rsidRDefault="00721FD1" w:rsidP="000A76FE">
      <w:pPr>
        <w:shd w:val="clear" w:color="auto" w:fill="FFFFFF" w:themeFill="background1"/>
        <w:spacing w:afterLines="50" w:after="120"/>
        <w:ind w:firstLineChars="200" w:firstLine="440"/>
        <w:textAlignment w:val="top"/>
        <w:rPr>
          <w:rFonts w:ascii="Times New Roman" w:hAnsi="Times New Roman"/>
        </w:rPr>
      </w:pPr>
    </w:p>
    <w:p w:rsidR="000A76FE" w:rsidRPr="00D84256" w:rsidRDefault="00114EBE" w:rsidP="000A76FE">
      <w:pPr>
        <w:pStyle w:val="NoSpacing"/>
        <w:shd w:val="clear" w:color="auto" w:fill="FFFFFF" w:themeFill="background1"/>
        <w:rPr>
          <w:rStyle w:val="Hyperlink"/>
          <w:rFonts w:ascii="Times New Roman" w:hAnsi="Times New Roman"/>
          <w:b/>
          <w:bCs/>
          <w:kern w:val="2"/>
        </w:rPr>
      </w:pPr>
      <w:hyperlink r:id="rId29" w:history="1">
        <w:r w:rsidR="000A76FE" w:rsidRPr="00D84256">
          <w:rPr>
            <w:rStyle w:val="Hyperlink"/>
            <w:rFonts w:ascii="Times New Roman" w:hAnsi="Times New Roman" w:hint="eastAsia"/>
            <w:b/>
            <w:bCs/>
            <w:kern w:val="2"/>
          </w:rPr>
          <w:t>高</w:t>
        </w:r>
        <w:r w:rsidR="000A76FE" w:rsidRPr="00D84256">
          <w:rPr>
            <w:rStyle w:val="Hyperlink"/>
            <w:rFonts w:ascii="Times New Roman" w:hAnsi="Times New Roman"/>
            <w:b/>
            <w:bCs/>
            <w:kern w:val="2"/>
          </w:rPr>
          <w:t>钠</w:t>
        </w:r>
        <w:r w:rsidR="000A76FE" w:rsidRPr="00D84256">
          <w:rPr>
            <w:rStyle w:val="Hyperlink"/>
            <w:rFonts w:ascii="Times New Roman" w:hAnsi="Times New Roman" w:hint="eastAsia"/>
            <w:b/>
            <w:bCs/>
            <w:kern w:val="2"/>
          </w:rPr>
          <w:t>藏身的食品出乎意料</w:t>
        </w:r>
      </w:hyperlink>
    </w:p>
    <w:p w:rsidR="000A76FE" w:rsidRPr="000A76FE" w:rsidRDefault="000A76FE" w:rsidP="000A76FE">
      <w:pPr>
        <w:shd w:val="clear" w:color="auto" w:fill="FFFFFF" w:themeFill="background1"/>
        <w:spacing w:afterLines="50" w:after="120"/>
        <w:textAlignment w:val="top"/>
        <w:rPr>
          <w:rFonts w:asciiTheme="minorEastAsia" w:hAnsiTheme="minorEastAsia"/>
          <w:color w:val="222222"/>
        </w:rPr>
      </w:pPr>
      <w:r w:rsidRPr="000A76FE">
        <w:rPr>
          <w:rFonts w:asciiTheme="minorEastAsia" w:hAnsiTheme="minorEastAsia"/>
          <w:color w:val="222222"/>
        </w:rPr>
        <w:t>根据美国疾病预防与控制中心的统计，美国人平均每天消耗约3300毫克的钠，也就是说，比推荐摄入量高1000毫克。在美国，每年有大约四万到九万人死于和钠相关的疾病。造成钠摄入量过高的关键问题不是人们吃的食盐过多，而是大多数的钠都是“隐身”的。一罐经典可口可乐中含有30毫克的钠；小小的一罐番茄酱中含有超过毫克300的钠。该文章描述了五种含钠出乎意料之高的食品：麦片、蔬菜汁、软干酪、面包和调味品。</w:t>
      </w:r>
    </w:p>
    <w:p w:rsidR="000A76FE" w:rsidRDefault="000A76FE" w:rsidP="000A76FE">
      <w:pPr>
        <w:shd w:val="clear" w:color="auto" w:fill="FFFFFF" w:themeFill="background1"/>
        <w:spacing w:afterLines="50" w:after="120"/>
        <w:textAlignment w:val="top"/>
        <w:rPr>
          <w:rFonts w:asciiTheme="minorEastAsia" w:hAnsiTheme="minorEastAsia"/>
          <w:color w:val="222222"/>
        </w:rPr>
      </w:pPr>
      <w:r w:rsidRPr="000A76FE">
        <w:rPr>
          <w:rFonts w:asciiTheme="minorEastAsia" w:hAnsiTheme="minorEastAsia"/>
          <w:color w:val="222222"/>
        </w:rPr>
        <w:t>资讯来源： KCET独立电视台</w:t>
      </w:r>
    </w:p>
    <w:p w:rsidR="00721FD1" w:rsidRPr="000A76FE" w:rsidRDefault="00721FD1" w:rsidP="000A76FE">
      <w:pPr>
        <w:shd w:val="clear" w:color="auto" w:fill="FFFFFF" w:themeFill="background1"/>
        <w:spacing w:afterLines="50" w:after="120"/>
        <w:textAlignment w:val="top"/>
        <w:rPr>
          <w:rFonts w:asciiTheme="minorEastAsia" w:hAnsiTheme="minorEastAsia"/>
          <w:color w:val="222222"/>
        </w:rPr>
      </w:pPr>
    </w:p>
    <w:p w:rsidR="000A76FE" w:rsidRPr="0094154B" w:rsidRDefault="00114EBE" w:rsidP="000A76FE">
      <w:pPr>
        <w:pStyle w:val="NoSpacing"/>
        <w:shd w:val="clear" w:color="auto" w:fill="FFFFFF" w:themeFill="background1"/>
        <w:rPr>
          <w:rFonts w:ascii="Times New Roman" w:hAnsi="Times New Roman"/>
        </w:rPr>
      </w:pPr>
      <w:hyperlink r:id="rId30" w:history="1">
        <w:r w:rsidR="000A76FE" w:rsidRPr="0094154B">
          <w:rPr>
            <w:rStyle w:val="Hyperlink"/>
            <w:rFonts w:ascii="Times New Roman"/>
            <w:b/>
            <w:bCs/>
            <w:kern w:val="2"/>
          </w:rPr>
          <w:t>问问</w:t>
        </w:r>
        <w:r w:rsidR="000A76FE" w:rsidRPr="0094154B">
          <w:rPr>
            <w:rStyle w:val="Hyperlink"/>
            <w:rFonts w:ascii="Times New Roman" w:hAnsi="Times New Roman"/>
            <w:b/>
            <w:bCs/>
            <w:kern w:val="2"/>
          </w:rPr>
          <w:t>“</w:t>
        </w:r>
        <w:r w:rsidR="000A76FE" w:rsidRPr="0094154B">
          <w:rPr>
            <w:rStyle w:val="Hyperlink"/>
            <w:rFonts w:ascii="Times New Roman"/>
            <w:b/>
            <w:bCs/>
            <w:kern w:val="2"/>
          </w:rPr>
          <w:t>饥饿的女孩</w:t>
        </w:r>
        <w:r w:rsidR="000A76FE" w:rsidRPr="0094154B">
          <w:rPr>
            <w:rStyle w:val="Hyperlink"/>
            <w:rFonts w:ascii="Times New Roman" w:hAnsi="Times New Roman"/>
            <w:b/>
            <w:bCs/>
            <w:kern w:val="2"/>
          </w:rPr>
          <w:t>”</w:t>
        </w:r>
      </w:hyperlink>
    </w:p>
    <w:p w:rsidR="000A76FE" w:rsidRPr="00951E67" w:rsidRDefault="000A76FE" w:rsidP="00CC5A9C">
      <w:pPr>
        <w:shd w:val="clear" w:color="auto" w:fill="FFFFFF" w:themeFill="background1"/>
        <w:spacing w:afterLines="50" w:after="120"/>
        <w:textAlignment w:val="top"/>
        <w:rPr>
          <w:rFonts w:ascii="Times New Roman" w:hAnsi="Times New Roman"/>
          <w:color w:val="222222"/>
        </w:rPr>
      </w:pPr>
      <w:r w:rsidRPr="00951E67">
        <w:rPr>
          <w:rFonts w:ascii="Times New Roman" w:hAnsi="Times New Roman"/>
          <w:color w:val="222222"/>
        </w:rPr>
        <w:t>“</w:t>
      </w:r>
      <w:r w:rsidRPr="00951E67">
        <w:rPr>
          <w:rFonts w:ascii="Times New Roman" w:hAnsi="宋体"/>
          <w:color w:val="222222"/>
        </w:rPr>
        <w:t>我怎么能够降低一些菜谱中的盐含量，同时还不牺牲口味？</w:t>
      </w:r>
      <w:r w:rsidRPr="00951E67">
        <w:rPr>
          <w:rFonts w:ascii="Times New Roman" w:hAnsi="Times New Roman"/>
          <w:color w:val="222222"/>
        </w:rPr>
        <w:t>”</w:t>
      </w:r>
      <w:r w:rsidRPr="00951E67">
        <w:rPr>
          <w:rFonts w:ascii="Times New Roman" w:hAnsi="宋体"/>
          <w:color w:val="222222"/>
        </w:rPr>
        <w:t>博客</w:t>
      </w:r>
      <w:r w:rsidRPr="00951E67">
        <w:rPr>
          <w:rFonts w:ascii="Times New Roman" w:hAnsi="Times New Roman"/>
          <w:color w:val="222222"/>
        </w:rPr>
        <w:t>“</w:t>
      </w:r>
      <w:r w:rsidRPr="00951E67">
        <w:rPr>
          <w:rFonts w:ascii="Times New Roman" w:hAnsi="宋体"/>
          <w:color w:val="222222"/>
        </w:rPr>
        <w:t>饥饿的女孩</w:t>
      </w:r>
      <w:r w:rsidRPr="00951E67">
        <w:rPr>
          <w:rFonts w:ascii="Times New Roman" w:hAnsi="Times New Roman"/>
          <w:color w:val="222222"/>
        </w:rPr>
        <w:t>”</w:t>
      </w:r>
      <w:r w:rsidRPr="00951E67">
        <w:rPr>
          <w:rFonts w:ascii="Times New Roman" w:hAnsi="宋体"/>
          <w:color w:val="222222"/>
        </w:rPr>
        <w:t>的一名读者向博主</w:t>
      </w:r>
      <w:bookmarkStart w:id="17" w:name="OLE_LINK50"/>
      <w:r w:rsidRPr="00951E67">
        <w:rPr>
          <w:rFonts w:ascii="Times New Roman" w:hAnsi="宋体"/>
          <w:color w:val="222222"/>
        </w:rPr>
        <w:t>丽莎</w:t>
      </w:r>
      <w:r w:rsidRPr="00951E67">
        <w:rPr>
          <w:rFonts w:ascii="Times New Roman" w:hAnsi="Times New Roman"/>
          <w:color w:val="222222"/>
        </w:rPr>
        <w:t>·</w:t>
      </w:r>
      <w:bookmarkStart w:id="18" w:name="OLE_LINK51"/>
      <w:r w:rsidRPr="00951E67">
        <w:rPr>
          <w:rFonts w:ascii="Times New Roman" w:hAnsi="宋体"/>
          <w:color w:val="222222"/>
        </w:rPr>
        <w:t>莉琳</w:t>
      </w:r>
      <w:bookmarkEnd w:id="17"/>
      <w:bookmarkEnd w:id="18"/>
      <w:r w:rsidR="00CD2048">
        <w:rPr>
          <w:rFonts w:ascii="Times New Roman" w:hAnsi="宋体" w:hint="eastAsia"/>
          <w:color w:val="222222"/>
        </w:rPr>
        <w:t>（</w:t>
      </w:r>
      <w:r w:rsidR="00CD2048">
        <w:rPr>
          <w:rFonts w:ascii="Arial" w:hAnsi="Arial" w:cs="Arial"/>
          <w:sz w:val="20"/>
          <w:szCs w:val="20"/>
        </w:rPr>
        <w:t xml:space="preserve">Lisa </w:t>
      </w:r>
      <w:proofErr w:type="spellStart"/>
      <w:r w:rsidR="00CD2048">
        <w:rPr>
          <w:rFonts w:ascii="Arial" w:hAnsi="Arial" w:cs="Arial"/>
          <w:sz w:val="20"/>
          <w:szCs w:val="20"/>
        </w:rPr>
        <w:t>Lillien</w:t>
      </w:r>
      <w:proofErr w:type="spellEnd"/>
      <w:r w:rsidR="00CD2048">
        <w:rPr>
          <w:rFonts w:ascii="Times New Roman" w:hAnsi="宋体" w:hint="eastAsia"/>
          <w:color w:val="222222"/>
        </w:rPr>
        <w:t>）</w:t>
      </w:r>
      <w:r w:rsidRPr="00951E67">
        <w:rPr>
          <w:rFonts w:ascii="Times New Roman" w:hAnsi="宋体"/>
          <w:color w:val="222222"/>
        </w:rPr>
        <w:t>问道。丽莎</w:t>
      </w:r>
      <w:r w:rsidRPr="00951E67">
        <w:rPr>
          <w:rFonts w:ascii="Times New Roman" w:hAnsi="Times New Roman"/>
          <w:color w:val="222222"/>
        </w:rPr>
        <w:t>·</w:t>
      </w:r>
      <w:r w:rsidRPr="00951E67">
        <w:rPr>
          <w:rFonts w:ascii="Times New Roman" w:hAnsi="宋体"/>
          <w:color w:val="222222"/>
        </w:rPr>
        <w:t>莉琳的电视节目在</w:t>
      </w:r>
      <w:r w:rsidRPr="00951E67">
        <w:rPr>
          <w:rFonts w:ascii="Times New Roman" w:hAnsi="Times New Roman"/>
          <w:color w:val="222222"/>
        </w:rPr>
        <w:t>“</w:t>
      </w:r>
      <w:r w:rsidRPr="00951E67">
        <w:rPr>
          <w:rFonts w:ascii="Times New Roman" w:hAnsi="宋体"/>
          <w:color w:val="222222"/>
        </w:rPr>
        <w:t>食品网络和烹饪频道</w:t>
      </w:r>
      <w:r w:rsidRPr="00951E67">
        <w:rPr>
          <w:rFonts w:ascii="Times New Roman" w:hAnsi="Times New Roman"/>
          <w:color w:val="222222"/>
        </w:rPr>
        <w:t>”</w:t>
      </w:r>
      <w:r w:rsidRPr="00951E67">
        <w:rPr>
          <w:rFonts w:ascii="Times New Roman" w:hAnsi="宋体"/>
          <w:color w:val="222222"/>
        </w:rPr>
        <w:t>上播出。莉琳就该问题提供了一些建议，包括用一种无盐的混合调料替代盐的添加；选择低钠产品，尤其是在选择肉汁、番茄酱、调味包和金枪鱼等</w:t>
      </w:r>
      <w:r w:rsidR="00CD2048">
        <w:rPr>
          <w:rFonts w:ascii="Times New Roman" w:hAnsi="宋体" w:hint="eastAsia"/>
          <w:color w:val="222222"/>
        </w:rPr>
        <w:t>食品</w:t>
      </w:r>
      <w:r w:rsidRPr="00951E67">
        <w:rPr>
          <w:rFonts w:ascii="Times New Roman" w:hAnsi="宋体"/>
          <w:color w:val="222222"/>
        </w:rPr>
        <w:t>时候；冲洗盛装豆类、蔬菜等食物的罐状器皿，这样可以</w:t>
      </w:r>
      <w:r w:rsidR="00CD2048">
        <w:rPr>
          <w:rFonts w:ascii="Times New Roman" w:hAnsi="宋体" w:hint="eastAsia"/>
          <w:color w:val="222222"/>
        </w:rPr>
        <w:t>将</w:t>
      </w:r>
      <w:r w:rsidRPr="00951E67">
        <w:rPr>
          <w:rFonts w:ascii="Times New Roman" w:hAnsi="Times New Roman"/>
          <w:color w:val="222222"/>
        </w:rPr>
        <w:t>35%</w:t>
      </w:r>
      <w:r w:rsidRPr="00951E67">
        <w:rPr>
          <w:rFonts w:ascii="Times New Roman" w:hAnsi="宋体"/>
          <w:color w:val="222222"/>
        </w:rPr>
        <w:t>残留在罐中的钠去除；对于芥末、辣椒酱和沙拉酱等调味品来说，可以减少用量或干脆不用，或者适当使用经过减钠的此类产品。</w:t>
      </w:r>
    </w:p>
    <w:p w:rsidR="000A76FE" w:rsidRPr="00951E67" w:rsidRDefault="000A76FE" w:rsidP="00CC5A9C">
      <w:pPr>
        <w:shd w:val="clear" w:color="auto" w:fill="FFFFFF" w:themeFill="background1"/>
        <w:spacing w:afterLines="50" w:after="120"/>
        <w:textAlignment w:val="top"/>
        <w:rPr>
          <w:rFonts w:ascii="Times New Roman" w:hAnsi="Times New Roman"/>
        </w:rPr>
      </w:pPr>
      <w:r w:rsidRPr="00951E67">
        <w:rPr>
          <w:rFonts w:ascii="Times New Roman" w:hAnsi="宋体"/>
          <w:color w:val="222222"/>
        </w:rPr>
        <w:lastRenderedPageBreak/>
        <w:t>资讯来源：</w:t>
      </w:r>
      <w:r w:rsidRPr="00951E67">
        <w:rPr>
          <w:rFonts w:ascii="Times New Roman" w:hAnsi="Times New Roman"/>
          <w:color w:val="222222"/>
        </w:rPr>
        <w:t>“</w:t>
      </w:r>
      <w:r w:rsidRPr="00951E67">
        <w:rPr>
          <w:rFonts w:ascii="Times New Roman" w:hAnsi="宋体"/>
          <w:color w:val="222222"/>
        </w:rPr>
        <w:t>饥饿的女孩</w:t>
      </w:r>
      <w:r w:rsidRPr="00951E67">
        <w:rPr>
          <w:rFonts w:ascii="Times New Roman" w:hAnsi="Times New Roman"/>
          <w:color w:val="222222"/>
        </w:rPr>
        <w:t>”</w:t>
      </w:r>
      <w:r>
        <w:rPr>
          <w:rFonts w:ascii="Times New Roman" w:hAnsi="宋体" w:hint="eastAsia"/>
          <w:color w:val="222222"/>
        </w:rPr>
        <w:t>(</w:t>
      </w:r>
      <w:r w:rsidRPr="00D43263">
        <w:rPr>
          <w:rFonts w:ascii="Times New Roman" w:hAnsi="Times New Roman"/>
        </w:rPr>
        <w:t>Hungry Girl</w:t>
      </w:r>
      <w:r>
        <w:rPr>
          <w:rFonts w:ascii="Times New Roman" w:hAnsi="宋体" w:hint="eastAsia"/>
          <w:color w:val="222222"/>
        </w:rPr>
        <w:t>)</w:t>
      </w:r>
      <w:r w:rsidRPr="00951E67">
        <w:rPr>
          <w:rFonts w:ascii="Times New Roman" w:hAnsi="宋体"/>
          <w:color w:val="222222"/>
        </w:rPr>
        <w:t>博客</w:t>
      </w:r>
    </w:p>
    <w:p w:rsidR="00C850D9" w:rsidRDefault="00C850D9" w:rsidP="005B5BF0">
      <w:pPr>
        <w:rPr>
          <w:rFonts w:ascii="Arial" w:hAnsi="Arial" w:cs="Arial"/>
          <w:i/>
          <w:iCs/>
          <w:sz w:val="20"/>
          <w:szCs w:val="20"/>
        </w:rPr>
      </w:pPr>
      <w:bookmarkStart w:id="19" w:name="_GoBack"/>
      <w:bookmarkEnd w:id="19"/>
    </w:p>
    <w:p w:rsidR="00ED133C" w:rsidRDefault="00ED133C" w:rsidP="00ED133C">
      <w:pPr>
        <w:ind w:right="300"/>
        <w:rPr>
          <w:rFonts w:ascii="Arial" w:hAnsi="Arial" w:cs="Arial"/>
          <w:iCs/>
          <w:sz w:val="20"/>
          <w:szCs w:val="20"/>
        </w:rPr>
      </w:pPr>
      <w:r w:rsidRPr="00394B4F">
        <w:rPr>
          <w:rFonts w:ascii="Arial" w:hAnsi="Arial" w:cs="Arial" w:hint="eastAsia"/>
          <w:iCs/>
          <w:sz w:val="20"/>
          <w:szCs w:val="20"/>
        </w:rPr>
        <w:t>请注意：</w:t>
      </w:r>
    </w:p>
    <w:p w:rsidR="00ED133C" w:rsidRDefault="00ED133C" w:rsidP="00ED133C">
      <w:pPr>
        <w:ind w:right="300" w:firstLine="414"/>
      </w:pPr>
      <w:r w:rsidRPr="00394B4F">
        <w:rPr>
          <w:rFonts w:ascii="Arial" w:hAnsi="Arial" w:cs="Arial" w:hint="eastAsia"/>
          <w:iCs/>
          <w:sz w:val="20"/>
          <w:szCs w:val="20"/>
        </w:rPr>
        <w:t>本简讯英文版由美国疾病预防控制中心发布，中文版由骄阳翻译公司翻译，如有歧义，请以英文版本为准</w:t>
      </w:r>
      <w:r>
        <w:rPr>
          <w:rFonts w:ascii="Arial" w:hAnsi="Arial" w:cs="Arial" w:hint="eastAsia"/>
          <w:iCs/>
          <w:sz w:val="20"/>
          <w:szCs w:val="20"/>
        </w:rPr>
        <w:t>。</w:t>
      </w:r>
      <w:r>
        <w:rPr>
          <w:rFonts w:ascii="Arial" w:hAnsi="Arial" w:cs="Arial"/>
          <w:i/>
          <w:iCs/>
          <w:sz w:val="20"/>
          <w:szCs w:val="20"/>
        </w:rPr>
        <w:t> </w:t>
      </w:r>
    </w:p>
    <w:p w:rsidR="00ED133C" w:rsidRPr="00394B4F" w:rsidRDefault="00ED133C" w:rsidP="00ED133C">
      <w:pPr>
        <w:ind w:right="300" w:firstLine="414"/>
        <w:rPr>
          <w:rFonts w:ascii="Arial" w:hAnsi="Arial" w:cs="Arial"/>
          <w:iCs/>
          <w:sz w:val="20"/>
          <w:szCs w:val="20"/>
        </w:rPr>
      </w:pPr>
      <w:r w:rsidRPr="00394B4F">
        <w:rPr>
          <w:rFonts w:ascii="Arial" w:hAnsi="Arial" w:cs="Arial" w:hint="eastAsia"/>
          <w:iCs/>
          <w:sz w:val="20"/>
          <w:szCs w:val="20"/>
        </w:rPr>
        <w:t>《减盐新闻》在内容上只基于新闻价值和读者的潜在兴趣进行选择。美国疾病预防控制中心对所提供文章的真实性和准确性不承担任何责任。文章的选择、省略或文章内容并不意味着美国疾病预防控制中心对其内容有支持或其它观点。</w:t>
      </w:r>
    </w:p>
    <w:p w:rsidR="00ED133C" w:rsidRPr="00394B4F" w:rsidRDefault="00ED133C" w:rsidP="00ED133C">
      <w:pPr>
        <w:ind w:right="300" w:firstLine="414"/>
        <w:rPr>
          <w:rFonts w:ascii="Arial" w:hAnsi="Arial" w:cs="Arial"/>
          <w:iCs/>
          <w:sz w:val="20"/>
          <w:szCs w:val="20"/>
        </w:rPr>
      </w:pPr>
      <w:r w:rsidRPr="00394B4F">
        <w:rPr>
          <w:rFonts w:ascii="Arial" w:hAnsi="Arial" w:cs="Arial" w:hint="eastAsia"/>
          <w:iCs/>
          <w:sz w:val="20"/>
          <w:szCs w:val="20"/>
        </w:rPr>
        <w:t>非美国联邦机构的链接仅作为提供给我们的用户的一种服务。链接不构成美国疾病预防控制中心或任何联邦政府机构的认可，也不可由此做出任何推断。美国疾病预防控制中心不对在此链接中找到的任何组织的网页内容负责。</w:t>
      </w:r>
    </w:p>
    <w:p w:rsidR="00ED133C" w:rsidRPr="00394B4F" w:rsidRDefault="00ED133C" w:rsidP="00ED133C">
      <w:pPr>
        <w:ind w:right="300" w:firstLine="414"/>
        <w:rPr>
          <w:rFonts w:ascii="Arial" w:hAnsi="Arial" w:cs="Arial"/>
          <w:iCs/>
          <w:sz w:val="20"/>
          <w:szCs w:val="20"/>
        </w:rPr>
      </w:pPr>
      <w:r w:rsidRPr="00394B4F">
        <w:rPr>
          <w:rFonts w:ascii="Arial" w:hAnsi="Arial" w:cs="Arial" w:hint="eastAsia"/>
          <w:iCs/>
          <w:sz w:val="20"/>
          <w:szCs w:val="20"/>
        </w:rPr>
        <w:t>网站地址偶尔会因文本换行而断开。为了解决失效链接的问题，请将两行文本均复制到你的浏览器地址栏中，而且之间不留空格。网站地址通常会以</w:t>
      </w:r>
      <w:r w:rsidRPr="00394B4F">
        <w:rPr>
          <w:rFonts w:ascii="Arial" w:hAnsi="Arial" w:cs="Arial"/>
          <w:iCs/>
          <w:sz w:val="20"/>
          <w:szCs w:val="20"/>
        </w:rPr>
        <w:t>“.html”</w:t>
      </w:r>
      <w:r w:rsidRPr="00394B4F">
        <w:rPr>
          <w:rFonts w:ascii="Arial" w:hAnsi="Arial" w:cs="Arial" w:hint="eastAsia"/>
          <w:iCs/>
          <w:sz w:val="20"/>
          <w:szCs w:val="20"/>
        </w:rPr>
        <w:t>，</w:t>
      </w:r>
      <w:r w:rsidRPr="00394B4F">
        <w:rPr>
          <w:rFonts w:ascii="Arial" w:hAnsi="Arial" w:cs="Arial"/>
          <w:iCs/>
          <w:sz w:val="20"/>
          <w:szCs w:val="20"/>
        </w:rPr>
        <w:t>“.</w:t>
      </w:r>
      <w:proofErr w:type="spellStart"/>
      <w:r w:rsidRPr="00394B4F">
        <w:rPr>
          <w:rFonts w:ascii="Arial" w:hAnsi="Arial" w:cs="Arial"/>
          <w:iCs/>
          <w:sz w:val="20"/>
          <w:szCs w:val="20"/>
        </w:rPr>
        <w:t>htm</w:t>
      </w:r>
      <w:proofErr w:type="spellEnd"/>
      <w:r w:rsidRPr="00394B4F">
        <w:rPr>
          <w:rFonts w:ascii="Arial" w:hAnsi="Arial" w:cs="Arial"/>
          <w:iCs/>
          <w:sz w:val="20"/>
          <w:szCs w:val="20"/>
        </w:rPr>
        <w:t>”</w:t>
      </w:r>
      <w:r w:rsidRPr="00394B4F">
        <w:rPr>
          <w:rFonts w:ascii="Arial" w:hAnsi="Arial" w:cs="Arial" w:hint="eastAsia"/>
          <w:iCs/>
          <w:sz w:val="20"/>
          <w:szCs w:val="20"/>
        </w:rPr>
        <w:t>，或</w:t>
      </w:r>
      <w:r w:rsidRPr="00394B4F">
        <w:rPr>
          <w:rFonts w:ascii="Arial" w:hAnsi="Arial" w:cs="Arial"/>
          <w:iCs/>
          <w:sz w:val="20"/>
          <w:szCs w:val="20"/>
        </w:rPr>
        <w:t>“.asp”</w:t>
      </w:r>
      <w:r w:rsidRPr="00394B4F">
        <w:rPr>
          <w:rFonts w:ascii="Arial" w:hAnsi="Arial" w:cs="Arial" w:hint="eastAsia"/>
          <w:iCs/>
          <w:sz w:val="20"/>
          <w:szCs w:val="20"/>
        </w:rPr>
        <w:t>结束。由于大多数文章的版权限制，我们无法将它们粘贴到此邮件上。</w:t>
      </w:r>
    </w:p>
    <w:p w:rsidR="00ED133C" w:rsidRDefault="00ED133C" w:rsidP="00ED133C">
      <w:pPr>
        <w:ind w:right="300"/>
        <w:rPr>
          <w:rFonts w:ascii="Arial" w:hAnsi="Arial" w:cs="Arial"/>
          <w:iCs/>
          <w:sz w:val="20"/>
          <w:szCs w:val="20"/>
        </w:rPr>
      </w:pPr>
      <w:r>
        <w:rPr>
          <w:rFonts w:ascii="Arial" w:hAnsi="Arial" w:cs="Arial" w:hint="eastAsia"/>
          <w:iCs/>
          <w:sz w:val="20"/>
          <w:szCs w:val="20"/>
        </w:rPr>
        <w:t xml:space="preserve">       </w:t>
      </w:r>
    </w:p>
    <w:p w:rsidR="00ED133C" w:rsidRDefault="00ED133C" w:rsidP="00ED133C">
      <w:pPr>
        <w:ind w:right="300"/>
        <w:rPr>
          <w:rFonts w:ascii="Arial" w:hAnsi="Arial" w:cs="Arial"/>
          <w:b/>
          <w:bCs/>
          <w:color w:val="000000"/>
          <w:sz w:val="23"/>
          <w:szCs w:val="23"/>
        </w:rPr>
      </w:pPr>
      <w:r>
        <w:rPr>
          <w:rFonts w:ascii="Arial" w:hAnsi="Arial" w:cs="Arial"/>
          <w:iCs/>
          <w:sz w:val="20"/>
          <w:szCs w:val="20"/>
        </w:rPr>
        <w:t xml:space="preserve">        </w:t>
      </w:r>
      <w:r>
        <w:rPr>
          <w:rFonts w:ascii="Arial" w:hAnsi="Arial" w:cs="Arial" w:hint="eastAsia"/>
          <w:iCs/>
          <w:sz w:val="20"/>
          <w:szCs w:val="20"/>
        </w:rPr>
        <w:t>有任何问题或建议请联系美国疾病预防控制中心蔡颖女士（</w:t>
      </w:r>
      <w:r>
        <w:rPr>
          <w:rFonts w:ascii="Arial" w:hAnsi="Arial" w:cs="Arial" w:hint="eastAsia"/>
          <w:iCs/>
          <w:sz w:val="20"/>
          <w:szCs w:val="20"/>
        </w:rPr>
        <w:t>caiy</w:t>
      </w:r>
      <w:r>
        <w:rPr>
          <w:rFonts w:ascii="Arial" w:hAnsi="Arial" w:cs="Arial"/>
          <w:iCs/>
          <w:sz w:val="20"/>
          <w:szCs w:val="20"/>
        </w:rPr>
        <w:t>@cn.cdc.gov</w:t>
      </w:r>
      <w:r>
        <w:rPr>
          <w:rFonts w:ascii="Arial" w:hAnsi="Arial" w:cs="Arial" w:hint="eastAsia"/>
          <w:iCs/>
          <w:sz w:val="20"/>
          <w:szCs w:val="20"/>
        </w:rPr>
        <w:t>）或</w:t>
      </w:r>
      <w:r w:rsidRPr="009663B6">
        <w:rPr>
          <w:rFonts w:ascii="Arial" w:hAnsi="Arial" w:cs="Arial"/>
          <w:iCs/>
          <w:sz w:val="20"/>
          <w:szCs w:val="20"/>
        </w:rPr>
        <w:t xml:space="preserve">Jessica </w:t>
      </w:r>
      <w:proofErr w:type="spellStart"/>
      <w:r w:rsidRPr="009663B6">
        <w:rPr>
          <w:rFonts w:ascii="Arial" w:hAnsi="Arial" w:cs="Arial"/>
          <w:iCs/>
          <w:sz w:val="20"/>
          <w:szCs w:val="20"/>
        </w:rPr>
        <w:t>Levings</w:t>
      </w:r>
      <w:proofErr w:type="spellEnd"/>
      <w:r w:rsidRPr="009663B6">
        <w:rPr>
          <w:rFonts w:ascii="Arial" w:hAnsi="Arial" w:cs="Arial"/>
          <w:iCs/>
          <w:sz w:val="20"/>
          <w:szCs w:val="20"/>
        </w:rPr>
        <w:t xml:space="preserve"> </w:t>
      </w:r>
      <w:r>
        <w:rPr>
          <w:rFonts w:ascii="Arial" w:hAnsi="Arial" w:cs="Arial" w:hint="eastAsia"/>
          <w:iCs/>
          <w:sz w:val="20"/>
          <w:szCs w:val="20"/>
        </w:rPr>
        <w:t>女士</w:t>
      </w:r>
      <w:r w:rsidRPr="009663B6">
        <w:rPr>
          <w:rFonts w:ascii="Arial" w:hAnsi="Arial" w:cs="Arial" w:hint="eastAsia"/>
          <w:iCs/>
          <w:sz w:val="20"/>
          <w:szCs w:val="20"/>
        </w:rPr>
        <w:t>（</w:t>
      </w:r>
      <w:hyperlink r:id="rId31" w:history="1">
        <w:r w:rsidRPr="009663B6">
          <w:rPr>
            <w:rStyle w:val="Hyperlink"/>
            <w:iCs/>
          </w:rPr>
          <w:t>JLEVINGS@CDC.GOV</w:t>
        </w:r>
      </w:hyperlink>
      <w:r w:rsidRPr="009663B6">
        <w:rPr>
          <w:rFonts w:hint="eastAsia"/>
          <w:iCs/>
        </w:rPr>
        <w:t>）</w:t>
      </w:r>
      <w:r>
        <w:rPr>
          <w:rFonts w:hint="eastAsia"/>
          <w:iCs/>
        </w:rPr>
        <w:t>。</w:t>
      </w:r>
    </w:p>
    <w:p w:rsidR="00E53E1C" w:rsidRDefault="00E53E1C" w:rsidP="00E53E1C">
      <w:pPr>
        <w:ind w:right="300"/>
        <w:rPr>
          <w:rFonts w:ascii="Arial" w:hAnsi="Arial" w:cs="Arial"/>
          <w:b/>
          <w:bCs/>
          <w:color w:val="000000"/>
          <w:sz w:val="23"/>
          <w:szCs w:val="23"/>
        </w:rPr>
      </w:pPr>
    </w:p>
    <w:p w:rsidR="000A67C9" w:rsidRDefault="000A67C9" w:rsidP="000A67C9">
      <w:pPr>
        <w:ind w:right="300"/>
        <w:rPr>
          <w:rFonts w:ascii="Arial" w:hAnsi="Arial" w:cs="Arial"/>
          <w:b/>
          <w:bCs/>
          <w:color w:val="000000"/>
          <w:sz w:val="23"/>
          <w:szCs w:val="23"/>
        </w:rPr>
      </w:pPr>
      <w:r>
        <w:rPr>
          <w:rFonts w:ascii="Arial" w:hAnsi="Arial" w:cs="Arial"/>
          <w:b/>
          <w:bCs/>
          <w:color w:val="000000"/>
          <w:sz w:val="23"/>
          <w:szCs w:val="23"/>
        </w:rPr>
        <w:t>March 28–April 10, 2014</w:t>
      </w:r>
    </w:p>
    <w:p w:rsidR="00EA14DE" w:rsidRDefault="00EA14DE" w:rsidP="000A67C9">
      <w:pPr>
        <w:ind w:right="300"/>
        <w:rPr>
          <w:rFonts w:ascii="Arial" w:hAnsi="Arial" w:cs="Arial"/>
          <w:b/>
          <w:bCs/>
          <w:color w:val="000000"/>
          <w:sz w:val="23"/>
          <w:szCs w:val="23"/>
        </w:rPr>
      </w:pPr>
    </w:p>
    <w:p w:rsidR="00EA14DE" w:rsidRDefault="00EA14DE" w:rsidP="000A67C9">
      <w:pPr>
        <w:ind w:right="300"/>
      </w:pPr>
      <w:r>
        <w:rPr>
          <w:rFonts w:ascii="Arial" w:hAnsi="Arial" w:cs="Arial"/>
          <w:noProof/>
          <w:sz w:val="20"/>
          <w:szCs w:val="20"/>
        </w:rPr>
        <w:drawing>
          <wp:inline distT="0" distB="0" distL="0" distR="0" wp14:anchorId="75403E54" wp14:editId="3CA42230">
            <wp:extent cx="5486400" cy="354330"/>
            <wp:effectExtent l="0" t="0" r="0" b="7620"/>
            <wp:docPr id="20" name="Picture 20" descr="Industry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ndustry News.jpg"/>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5486400" cy="354330"/>
                    </a:xfrm>
                    <a:prstGeom prst="rect">
                      <a:avLst/>
                    </a:prstGeom>
                    <a:noFill/>
                    <a:ln>
                      <a:noFill/>
                    </a:ln>
                  </pic:spPr>
                </pic:pic>
              </a:graphicData>
            </a:graphic>
          </wp:inline>
        </w:drawing>
      </w:r>
    </w:p>
    <w:p w:rsidR="00EA14DE" w:rsidRDefault="00114EBE" w:rsidP="00EA14DE">
      <w:hyperlink r:id="rId34" w:tgtFrame="_blank" w:history="1">
        <w:r w:rsidR="00EA14DE">
          <w:rPr>
            <w:rStyle w:val="Hyperlink"/>
            <w:rFonts w:ascii="Arial" w:hAnsi="Arial" w:cs="Arial"/>
            <w:b/>
            <w:bCs/>
            <w:sz w:val="20"/>
            <w:szCs w:val="20"/>
          </w:rPr>
          <w:t>Boston Market Moving into Healthful Positioning</w:t>
        </w:r>
      </w:hyperlink>
    </w:p>
    <w:p w:rsidR="00EA14DE" w:rsidRDefault="00EA14DE" w:rsidP="00EA14DE">
      <w:r>
        <w:rPr>
          <w:rFonts w:ascii="Arial" w:hAnsi="Arial" w:cs="Arial"/>
          <w:sz w:val="20"/>
          <w:szCs w:val="20"/>
        </w:rPr>
        <w:t>Boston Market chief executive George Michel was inspired by a presentation that James Hill, executive director of the Anschutz Health and Wellness Center at the University of Colorado, made more than 2 years ago about America’s need to eat less sodium. Michel realized that, as CEO, he had an obligation to both the company’s employees, who eat at its restaurants almost every day, and its patrons. Boston Market is currently working to reduce sodium in its food by 15% across the board by the end of 2014. The company started by reducing sodium in its chicken by 20% and in its gravy by 50%. By testing these reductions in its restaurants without informing its guests, Boston Market found that guests either did not notice or preferred the reduced sodium products. The company has recently reduced the sodium in its mashed potatoes—</w:t>
      </w:r>
      <w:proofErr w:type="gramStart"/>
      <w:r>
        <w:rPr>
          <w:rFonts w:ascii="Arial" w:hAnsi="Arial" w:cs="Arial"/>
          <w:sz w:val="20"/>
          <w:szCs w:val="20"/>
        </w:rPr>
        <w:t>its</w:t>
      </w:r>
      <w:proofErr w:type="gramEnd"/>
      <w:r>
        <w:rPr>
          <w:rFonts w:ascii="Arial" w:hAnsi="Arial" w:cs="Arial"/>
          <w:sz w:val="20"/>
          <w:szCs w:val="20"/>
        </w:rPr>
        <w:t xml:space="preserve"> most popular side dish—by 26% and in its stuffing by nearly 20%. Dr. Hill said Boston Market’s sodium reduction efforts were “an incredible move...and they did it because they believe that restaurants have a responsibility to make it easier for their customers to eat healthier.” Dr. Hill added that he believes more restaurants will begin taking this approach. – Nation’s Restaurant News</w:t>
      </w:r>
    </w:p>
    <w:p w:rsidR="00EA14DE" w:rsidRDefault="00EA14DE" w:rsidP="00EA14DE">
      <w:pPr>
        <w:pStyle w:val="NoSpacing"/>
      </w:pPr>
      <w:r>
        <w:rPr>
          <w:rFonts w:ascii="Arial" w:hAnsi="Arial" w:cs="Arial"/>
          <w:sz w:val="20"/>
          <w:szCs w:val="20"/>
        </w:rPr>
        <w:t> </w:t>
      </w:r>
    </w:p>
    <w:p w:rsidR="00EA14DE" w:rsidRDefault="00114EBE" w:rsidP="00EA14DE">
      <w:pPr>
        <w:pStyle w:val="NoSpacing"/>
      </w:pPr>
      <w:hyperlink r:id="rId35" w:tgtFrame="_blank" w:history="1">
        <w:r w:rsidR="00EA14DE">
          <w:rPr>
            <w:rStyle w:val="Hyperlink"/>
            <w:rFonts w:ascii="Arial" w:hAnsi="Arial" w:cs="Arial"/>
            <w:b/>
            <w:bCs/>
            <w:sz w:val="20"/>
            <w:szCs w:val="20"/>
          </w:rPr>
          <w:t>Bakeries Struggling with Calls to Cut Sodium, Sugar, and Fat</w:t>
        </w:r>
      </w:hyperlink>
    </w:p>
    <w:p w:rsidR="00EA14DE" w:rsidRDefault="00EA14DE" w:rsidP="00EA14DE">
      <w:pPr>
        <w:pStyle w:val="NoSpacing"/>
      </w:pPr>
      <w:r>
        <w:rPr>
          <w:rFonts w:ascii="Arial" w:hAnsi="Arial" w:cs="Arial"/>
          <w:sz w:val="20"/>
          <w:szCs w:val="20"/>
        </w:rPr>
        <w:t xml:space="preserve">Manufacturers of baked goods are reaching a point where calls to cut sodium, fat, and sugar in products are becoming detrimental to the quality of their products, Simon Sloan, general manager of the Fletchers Group of the Bakeries Grain D’Or site in North West London said in a podcast. Although sodium in particular has been reduced in baked goods, </w:t>
      </w:r>
      <w:proofErr w:type="spellStart"/>
      <w:r>
        <w:rPr>
          <w:rFonts w:ascii="Arial" w:hAnsi="Arial" w:cs="Arial"/>
          <w:sz w:val="20"/>
          <w:szCs w:val="20"/>
        </w:rPr>
        <w:t>bakers</w:t>
      </w:r>
      <w:proofErr w:type="spellEnd"/>
      <w:r>
        <w:rPr>
          <w:rFonts w:ascii="Arial" w:hAnsi="Arial" w:cs="Arial"/>
          <w:sz w:val="20"/>
          <w:szCs w:val="20"/>
        </w:rPr>
        <w:t xml:space="preserve"> say that they are nearing the point where quality is negatively affected. Sloan discussed how his facility is responding to the challenges. – Bakeryandsnacks.com </w:t>
      </w:r>
    </w:p>
    <w:p w:rsidR="000A67C9" w:rsidRDefault="000A67C9" w:rsidP="000A67C9">
      <w:pPr>
        <w:pStyle w:val="NoSpacing"/>
      </w:pPr>
      <w:r>
        <w:rPr>
          <w:rFonts w:ascii="Arial" w:hAnsi="Arial" w:cs="Arial"/>
          <w:sz w:val="20"/>
          <w:szCs w:val="20"/>
        </w:rPr>
        <w:t> </w:t>
      </w:r>
    </w:p>
    <w:p w:rsidR="00546EE6" w:rsidRDefault="00546EE6" w:rsidP="00546EE6">
      <w:pPr>
        <w:pStyle w:val="NoSpacing"/>
        <w:rPr>
          <w:rFonts w:ascii="Arial" w:hAnsi="Arial" w:cs="Arial"/>
          <w:sz w:val="20"/>
          <w:szCs w:val="20"/>
        </w:rPr>
      </w:pPr>
    </w:p>
    <w:p w:rsidR="00546EE6" w:rsidRDefault="00546EE6" w:rsidP="00546EE6">
      <w:pPr>
        <w:pStyle w:val="NoSpacing"/>
        <w:rPr>
          <w:rFonts w:ascii="Arial" w:hAnsi="Arial" w:cs="Arial"/>
          <w:sz w:val="20"/>
          <w:szCs w:val="20"/>
        </w:rPr>
      </w:pPr>
      <w:r>
        <w:rPr>
          <w:rFonts w:ascii="Arial" w:hAnsi="Arial" w:cs="Arial"/>
          <w:noProof/>
          <w:sz w:val="20"/>
          <w:szCs w:val="20"/>
        </w:rPr>
        <w:drawing>
          <wp:inline distT="0" distB="0" distL="0" distR="0" wp14:anchorId="2A1C273E" wp14:editId="151A3CE5">
            <wp:extent cx="5937885" cy="394970"/>
            <wp:effectExtent l="0" t="0" r="5715" b="5080"/>
            <wp:docPr id="1" name="Picture 1" descr="State-Lo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Local.jpg"/>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5937885" cy="394970"/>
                    </a:xfrm>
                    <a:prstGeom prst="rect">
                      <a:avLst/>
                    </a:prstGeom>
                    <a:noFill/>
                    <a:ln>
                      <a:noFill/>
                    </a:ln>
                  </pic:spPr>
                </pic:pic>
              </a:graphicData>
            </a:graphic>
          </wp:inline>
        </w:drawing>
      </w:r>
    </w:p>
    <w:p w:rsidR="00546EE6" w:rsidRDefault="00114EBE" w:rsidP="00546EE6">
      <w:pPr>
        <w:pStyle w:val="NoSpacing"/>
      </w:pPr>
      <w:hyperlink r:id="rId38" w:tgtFrame="_blank" w:history="1">
        <w:r w:rsidR="00546EE6">
          <w:rPr>
            <w:rStyle w:val="Hyperlink"/>
            <w:rFonts w:ascii="Arial" w:hAnsi="Arial" w:cs="Arial"/>
            <w:b/>
            <w:bCs/>
            <w:sz w:val="20"/>
            <w:szCs w:val="20"/>
          </w:rPr>
          <w:t>Healthy Meals for Healthier Ohio Kids</w:t>
        </w:r>
      </w:hyperlink>
    </w:p>
    <w:p w:rsidR="00546EE6" w:rsidRDefault="00546EE6" w:rsidP="00546EE6">
      <w:pPr>
        <w:pStyle w:val="NoSpacing"/>
      </w:pPr>
      <w:r>
        <w:rPr>
          <w:rFonts w:ascii="Arial" w:hAnsi="Arial" w:cs="Arial"/>
          <w:sz w:val="20"/>
          <w:szCs w:val="20"/>
        </w:rPr>
        <w:t xml:space="preserve">Officials with the U.S. Department of Agriculture (USDA) this week visited an Ohio school district to learn more about its efforts to prepare healthier meals, such as introducing more low-sodium foods and whole grains and offering students a chance to taste-test dishes. Audrey Rowe, </w:t>
      </w:r>
      <w:r>
        <w:rPr>
          <w:rFonts w:ascii="Arial" w:hAnsi="Arial" w:cs="Arial"/>
          <w:sz w:val="20"/>
          <w:szCs w:val="20"/>
        </w:rPr>
        <w:lastRenderedPageBreak/>
        <w:t xml:space="preserve">administrator of the USDA’s Food and Nutrition Service, called the Cincinnati Public School district a model for others because of efforts including salad bars in all schools and vending machines that offer healthier food options for breakfast and lunch. – Public News Service </w:t>
      </w:r>
    </w:p>
    <w:p w:rsidR="00546EE6" w:rsidRDefault="00546EE6" w:rsidP="00546EE6">
      <w:pPr>
        <w:pStyle w:val="NoSpacing"/>
      </w:pPr>
      <w:r>
        <w:rPr>
          <w:rFonts w:ascii="Arial" w:hAnsi="Arial" w:cs="Arial"/>
          <w:sz w:val="20"/>
          <w:szCs w:val="20"/>
        </w:rPr>
        <w:t> </w:t>
      </w:r>
    </w:p>
    <w:p w:rsidR="00546EE6" w:rsidRDefault="00114EBE" w:rsidP="00546EE6">
      <w:pPr>
        <w:pStyle w:val="NoSpacing"/>
      </w:pPr>
      <w:hyperlink r:id="rId39" w:tgtFrame="_blank" w:history="1">
        <w:r w:rsidR="00546EE6">
          <w:rPr>
            <w:rStyle w:val="Hyperlink"/>
            <w:rFonts w:ascii="Arial" w:hAnsi="Arial" w:cs="Arial"/>
            <w:b/>
            <w:bCs/>
            <w:sz w:val="20"/>
            <w:szCs w:val="20"/>
          </w:rPr>
          <w:t>Training to Help Chefs Keep the Flavor, Cut the Salt</w:t>
        </w:r>
      </w:hyperlink>
    </w:p>
    <w:p w:rsidR="00546EE6" w:rsidRDefault="00546EE6" w:rsidP="00546EE6">
      <w:pPr>
        <w:pStyle w:val="NoSpacing"/>
      </w:pPr>
      <w:r>
        <w:rPr>
          <w:rFonts w:ascii="Arial" w:hAnsi="Arial" w:cs="Arial"/>
          <w:sz w:val="20"/>
          <w:szCs w:val="20"/>
        </w:rPr>
        <w:t xml:space="preserve">A free culinary training on strategies to enhance flavor and reduce sodium will be offered to chefs from locally owned, independent restaurants in Clark County, Washington. The training is sponsored by Clark County Public Health with funding from a 3-year Sodium Reduction in Communities grant from CDC. The training will be led by Chef Garrett </w:t>
      </w:r>
      <w:proofErr w:type="spellStart"/>
      <w:r>
        <w:rPr>
          <w:rFonts w:ascii="Arial" w:hAnsi="Arial" w:cs="Arial"/>
          <w:sz w:val="20"/>
          <w:szCs w:val="20"/>
        </w:rPr>
        <w:t>Berdan</w:t>
      </w:r>
      <w:proofErr w:type="spellEnd"/>
      <w:r>
        <w:rPr>
          <w:rFonts w:ascii="Arial" w:hAnsi="Arial" w:cs="Arial"/>
          <w:sz w:val="20"/>
          <w:szCs w:val="20"/>
        </w:rPr>
        <w:t xml:space="preserve">, a registered dietitian who offers culinary workshops for professional cooks across the country and who has been recognized by the White House as a “Champion of Change.” Melissa Martin, a community health specialist, notes a National Restaurant Association survey found that 71% of adults are trying to eat healthier when eating out, and 6 of 10 consumers are purchasing lower sodium foods. – The Reflector </w:t>
      </w:r>
    </w:p>
    <w:p w:rsidR="00546EE6" w:rsidRDefault="00546EE6" w:rsidP="000A67C9">
      <w:pPr>
        <w:pStyle w:val="NoSpacing"/>
      </w:pPr>
    </w:p>
    <w:p w:rsidR="000A67C9" w:rsidRDefault="000A67C9" w:rsidP="000A67C9">
      <w:pPr>
        <w:pStyle w:val="NoSpacing"/>
      </w:pPr>
      <w:r>
        <w:rPr>
          <w:rFonts w:ascii="Arial" w:hAnsi="Arial" w:cs="Arial"/>
          <w:noProof/>
          <w:color w:val="000000"/>
          <w:sz w:val="20"/>
          <w:szCs w:val="20"/>
        </w:rPr>
        <w:drawing>
          <wp:inline distT="0" distB="0" distL="0" distR="0" wp14:anchorId="17EF3DEE" wp14:editId="50279D57">
            <wp:extent cx="5486400" cy="344170"/>
            <wp:effectExtent l="0" t="0" r="0" b="0"/>
            <wp:docPr id="18" name="Picture 18" descr="International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ational News.jpg"/>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5486400" cy="344170"/>
                    </a:xfrm>
                    <a:prstGeom prst="rect">
                      <a:avLst/>
                    </a:prstGeom>
                    <a:noFill/>
                    <a:ln>
                      <a:noFill/>
                    </a:ln>
                  </pic:spPr>
                </pic:pic>
              </a:graphicData>
            </a:graphic>
          </wp:inline>
        </w:drawing>
      </w:r>
    </w:p>
    <w:p w:rsidR="00546EE6" w:rsidRDefault="00114EBE" w:rsidP="00546EE6">
      <w:pPr>
        <w:pStyle w:val="NoSpacing"/>
      </w:pPr>
      <w:hyperlink r:id="rId42" w:tgtFrame="_blank" w:history="1">
        <w:r w:rsidR="00546EE6">
          <w:rPr>
            <w:rStyle w:val="Hyperlink"/>
            <w:rFonts w:ascii="Arial" w:hAnsi="Arial" w:cs="Arial"/>
            <w:b/>
            <w:bCs/>
            <w:sz w:val="20"/>
            <w:szCs w:val="20"/>
          </w:rPr>
          <w:t>England’s Sodium Reduction Campaign Saved Lives, Researchers Say</w:t>
        </w:r>
      </w:hyperlink>
    </w:p>
    <w:p w:rsidR="00546EE6" w:rsidRDefault="00546EE6" w:rsidP="00546EE6">
      <w:pPr>
        <w:pStyle w:val="NoSpacing"/>
      </w:pPr>
      <w:r>
        <w:rPr>
          <w:rFonts w:ascii="Arial" w:hAnsi="Arial" w:cs="Arial"/>
          <w:sz w:val="20"/>
          <w:szCs w:val="20"/>
        </w:rPr>
        <w:t xml:space="preserve">In 2003, the English government began a program to work with companies to gradually reduce sodium levels in processed foods. The program led to a 15% decrease in sodium levels by 2011, according to a new study published online in </w:t>
      </w:r>
      <w:r>
        <w:rPr>
          <w:rFonts w:ascii="Arial" w:hAnsi="Arial" w:cs="Arial"/>
          <w:i/>
          <w:iCs/>
          <w:sz w:val="20"/>
          <w:szCs w:val="20"/>
        </w:rPr>
        <w:t>BMJ Open</w:t>
      </w:r>
      <w:r>
        <w:rPr>
          <w:rFonts w:ascii="Arial" w:hAnsi="Arial" w:cs="Arial"/>
          <w:sz w:val="20"/>
          <w:szCs w:val="20"/>
        </w:rPr>
        <w:t xml:space="preserve">. This reduction was likely “an important contributor” to the 40% reduction in stroke and heart disease deaths in the last decade in England. Because processed foods account for about 80% of total sodium intake, the gradual reduction in sodium added to all such foods likely reduced sodium intake across the population. “Reducing sodium in products without negatively affecting consumer acceptance must be taken into consideration, because a ‘healthy food’ will not promote health if it is not purchased or eaten,” the Grocery Manufacturers Association, a trade group, said in a statement. – Los Angeles Times </w:t>
      </w:r>
    </w:p>
    <w:p w:rsidR="00546EE6" w:rsidRDefault="00546EE6" w:rsidP="00546EE6">
      <w:r>
        <w:rPr>
          <w:rFonts w:ascii="Arial" w:hAnsi="Arial" w:cs="Arial"/>
          <w:sz w:val="20"/>
          <w:szCs w:val="20"/>
        </w:rPr>
        <w:t> </w:t>
      </w:r>
    </w:p>
    <w:p w:rsidR="00546EE6" w:rsidRDefault="00546EE6" w:rsidP="00546EE6">
      <w:r>
        <w:rPr>
          <w:rFonts w:ascii="Arial" w:hAnsi="Arial" w:cs="Arial"/>
          <w:sz w:val="20"/>
          <w:szCs w:val="20"/>
        </w:rPr>
        <w:t xml:space="preserve">This study was covered in several other outlets, including the </w:t>
      </w:r>
      <w:hyperlink r:id="rId43" w:tgtFrame="_blank" w:history="1">
        <w:r>
          <w:rPr>
            <w:rStyle w:val="Hyperlink"/>
            <w:rFonts w:ascii="Arial" w:hAnsi="Arial" w:cs="Arial"/>
            <w:i/>
            <w:iCs/>
            <w:sz w:val="20"/>
            <w:szCs w:val="20"/>
          </w:rPr>
          <w:t>New York Times</w:t>
        </w:r>
      </w:hyperlink>
      <w:r>
        <w:rPr>
          <w:rFonts w:ascii="Arial" w:hAnsi="Arial" w:cs="Arial"/>
          <w:i/>
          <w:iCs/>
          <w:sz w:val="20"/>
          <w:szCs w:val="20"/>
        </w:rPr>
        <w:t xml:space="preserve"> </w:t>
      </w:r>
      <w:r>
        <w:rPr>
          <w:rFonts w:ascii="Arial" w:hAnsi="Arial" w:cs="Arial"/>
          <w:sz w:val="20"/>
          <w:szCs w:val="20"/>
        </w:rPr>
        <w:t>(</w:t>
      </w:r>
      <w:hyperlink r:id="rId44" w:tgtFrame="_blank" w:history="1">
        <w:r>
          <w:rPr>
            <w:rStyle w:val="Hyperlink"/>
            <w:rFonts w:ascii="Arial" w:hAnsi="Arial" w:cs="Arial"/>
            <w:sz w:val="20"/>
            <w:szCs w:val="20"/>
          </w:rPr>
          <w:t>op-ed</w:t>
        </w:r>
      </w:hyperlink>
      <w:r>
        <w:rPr>
          <w:rFonts w:ascii="Arial" w:hAnsi="Arial" w:cs="Arial"/>
          <w:sz w:val="20"/>
          <w:szCs w:val="20"/>
        </w:rPr>
        <w:t>),</w:t>
      </w:r>
      <w:r>
        <w:rPr>
          <w:rFonts w:ascii="Arial" w:hAnsi="Arial" w:cs="Arial"/>
          <w:i/>
          <w:iCs/>
          <w:sz w:val="20"/>
          <w:szCs w:val="20"/>
        </w:rPr>
        <w:t xml:space="preserve"> </w:t>
      </w:r>
      <w:hyperlink r:id="rId45" w:tgtFrame="_blank" w:history="1">
        <w:r>
          <w:rPr>
            <w:rStyle w:val="Hyperlink"/>
            <w:rFonts w:ascii="Arial" w:hAnsi="Arial" w:cs="Arial"/>
            <w:i/>
            <w:iCs/>
            <w:sz w:val="20"/>
            <w:szCs w:val="20"/>
          </w:rPr>
          <w:t>Guardian</w:t>
        </w:r>
      </w:hyperlink>
      <w:r>
        <w:rPr>
          <w:rFonts w:ascii="Arial" w:hAnsi="Arial" w:cs="Arial"/>
          <w:i/>
          <w:iCs/>
          <w:sz w:val="20"/>
          <w:szCs w:val="20"/>
        </w:rPr>
        <w:t xml:space="preserve">, </w:t>
      </w:r>
      <w:hyperlink r:id="rId46" w:tgtFrame="_blank" w:history="1">
        <w:r>
          <w:rPr>
            <w:rStyle w:val="Hyperlink"/>
            <w:rFonts w:ascii="Arial" w:hAnsi="Arial" w:cs="Arial"/>
            <w:i/>
            <w:iCs/>
            <w:sz w:val="20"/>
            <w:szCs w:val="20"/>
          </w:rPr>
          <w:t>Telegraph</w:t>
        </w:r>
      </w:hyperlink>
      <w:r>
        <w:rPr>
          <w:rFonts w:ascii="Arial" w:hAnsi="Arial" w:cs="Arial"/>
          <w:i/>
          <w:iCs/>
          <w:sz w:val="20"/>
          <w:szCs w:val="20"/>
        </w:rPr>
        <w:t xml:space="preserve">, </w:t>
      </w:r>
      <w:hyperlink r:id="rId47" w:tgtFrame="_blank" w:history="1">
        <w:r>
          <w:rPr>
            <w:rStyle w:val="Hyperlink"/>
            <w:rFonts w:ascii="Arial" w:hAnsi="Arial" w:cs="Arial"/>
            <w:sz w:val="20"/>
            <w:szCs w:val="20"/>
          </w:rPr>
          <w:t>Fox News</w:t>
        </w:r>
      </w:hyperlink>
      <w:r>
        <w:rPr>
          <w:rFonts w:ascii="Arial" w:hAnsi="Arial" w:cs="Arial"/>
          <w:sz w:val="20"/>
          <w:szCs w:val="20"/>
        </w:rPr>
        <w:t xml:space="preserve">, </w:t>
      </w:r>
      <w:hyperlink r:id="rId48" w:tgtFrame="_blank" w:history="1">
        <w:proofErr w:type="spellStart"/>
        <w:r>
          <w:rPr>
            <w:rStyle w:val="Hyperlink"/>
            <w:rFonts w:ascii="Arial" w:hAnsi="Arial" w:cs="Arial"/>
            <w:sz w:val="20"/>
            <w:szCs w:val="20"/>
          </w:rPr>
          <w:t>HealthDay</w:t>
        </w:r>
        <w:proofErr w:type="spellEnd"/>
      </w:hyperlink>
      <w:r>
        <w:rPr>
          <w:rFonts w:ascii="Arial" w:hAnsi="Arial" w:cs="Arial"/>
          <w:sz w:val="20"/>
          <w:szCs w:val="20"/>
        </w:rPr>
        <w:t xml:space="preserve">, </w:t>
      </w:r>
      <w:hyperlink r:id="rId49" w:tgtFrame="_blank" w:history="1">
        <w:r>
          <w:rPr>
            <w:rStyle w:val="Hyperlink"/>
            <w:rFonts w:ascii="Arial" w:hAnsi="Arial" w:cs="Arial"/>
            <w:sz w:val="20"/>
            <w:szCs w:val="20"/>
          </w:rPr>
          <w:t>Nursing Times</w:t>
        </w:r>
      </w:hyperlink>
      <w:r>
        <w:rPr>
          <w:rFonts w:ascii="Arial" w:hAnsi="Arial" w:cs="Arial"/>
          <w:sz w:val="20"/>
          <w:szCs w:val="20"/>
        </w:rPr>
        <w:t xml:space="preserve">, and </w:t>
      </w:r>
      <w:hyperlink r:id="rId50" w:tgtFrame="_blank" w:history="1">
        <w:r>
          <w:rPr>
            <w:rStyle w:val="Hyperlink"/>
            <w:rFonts w:ascii="Arial" w:hAnsi="Arial" w:cs="Arial"/>
            <w:sz w:val="20"/>
            <w:szCs w:val="20"/>
          </w:rPr>
          <w:t>Medscape</w:t>
        </w:r>
      </w:hyperlink>
      <w:r>
        <w:rPr>
          <w:rStyle w:val="Hyperlink"/>
          <w:rFonts w:ascii="Arial" w:hAnsi="Arial" w:cs="Arial"/>
          <w:color w:val="auto"/>
          <w:sz w:val="20"/>
          <w:szCs w:val="20"/>
          <w:u w:val="none"/>
        </w:rPr>
        <w:t xml:space="preserve"> (subscription required)</w:t>
      </w:r>
      <w:r>
        <w:rPr>
          <w:rFonts w:ascii="Arial" w:hAnsi="Arial" w:cs="Arial"/>
          <w:sz w:val="20"/>
          <w:szCs w:val="20"/>
        </w:rPr>
        <w:t>.</w:t>
      </w:r>
    </w:p>
    <w:p w:rsidR="00546EE6" w:rsidRDefault="00546EE6" w:rsidP="00546EE6">
      <w:r>
        <w:rPr>
          <w:rFonts w:ascii="Arial" w:hAnsi="Arial" w:cs="Arial"/>
          <w:sz w:val="20"/>
          <w:szCs w:val="20"/>
        </w:rPr>
        <w:t> </w:t>
      </w:r>
    </w:p>
    <w:p w:rsidR="00546EE6" w:rsidRDefault="00114EBE" w:rsidP="00546EE6">
      <w:pPr>
        <w:keepNext/>
      </w:pPr>
      <w:hyperlink r:id="rId51" w:tgtFrame="_blank" w:history="1">
        <w:r w:rsidR="00546EE6">
          <w:rPr>
            <w:rStyle w:val="Hyperlink"/>
            <w:rFonts w:ascii="Arial" w:hAnsi="Arial" w:cs="Arial"/>
            <w:b/>
            <w:bCs/>
            <w:sz w:val="20"/>
            <w:szCs w:val="20"/>
          </w:rPr>
          <w:t>AHA Praises Sodium Reduction Efforts by United Kingdom Food Industry</w:t>
        </w:r>
      </w:hyperlink>
    </w:p>
    <w:p w:rsidR="00546EE6" w:rsidRDefault="00546EE6" w:rsidP="00546EE6">
      <w:r>
        <w:rPr>
          <w:rFonts w:ascii="Arial" w:hAnsi="Arial" w:cs="Arial"/>
          <w:sz w:val="20"/>
          <w:szCs w:val="20"/>
        </w:rPr>
        <w:t xml:space="preserve">American Heart Association (AHA) CEO Nancy Brown recently commented on the </w:t>
      </w:r>
      <w:r>
        <w:rPr>
          <w:rFonts w:ascii="Arial" w:hAnsi="Arial" w:cs="Arial"/>
          <w:i/>
          <w:iCs/>
          <w:sz w:val="20"/>
          <w:szCs w:val="20"/>
        </w:rPr>
        <w:t>BMJ</w:t>
      </w:r>
      <w:r>
        <w:rPr>
          <w:rFonts w:ascii="Arial" w:hAnsi="Arial" w:cs="Arial"/>
          <w:sz w:val="20"/>
          <w:szCs w:val="20"/>
        </w:rPr>
        <w:t xml:space="preserve"> study showing some positive health effects following the reduction of sodium in the food supply, saying, “This study illustrates just how profoundly people’s health can improve when sodium intake is reduced in the food supply. And this is very promising news as the AHA and other public-health advocates continue to work with food industry and government leaders in the United States.” She added that “many in the food industry have voiced concern that reduced sodium products would not taste the same, but the efforts of industry and health organizations in the United Kingdom have shown exactly the opposite. She also notes that high blood pressure, heart attacks, and strokes all dropped. – American Heart Association</w:t>
      </w:r>
    </w:p>
    <w:p w:rsidR="00546EE6" w:rsidRDefault="00546EE6" w:rsidP="00546EE6">
      <w:r>
        <w:rPr>
          <w:rFonts w:ascii="Arial" w:hAnsi="Arial" w:cs="Arial"/>
          <w:sz w:val="20"/>
          <w:szCs w:val="20"/>
        </w:rPr>
        <w:t> </w:t>
      </w:r>
    </w:p>
    <w:p w:rsidR="00546EE6" w:rsidRDefault="00114EBE" w:rsidP="00546EE6">
      <w:hyperlink r:id="rId52" w:tgtFrame="_blank" w:history="1">
        <w:r w:rsidR="00546EE6">
          <w:rPr>
            <w:rStyle w:val="Hyperlink"/>
            <w:rFonts w:ascii="Arial" w:hAnsi="Arial" w:cs="Arial"/>
            <w:b/>
            <w:bCs/>
            <w:sz w:val="20"/>
            <w:szCs w:val="20"/>
          </w:rPr>
          <w:t>Starbucks and Other Chains Add Nutritional Information to Menu</w:t>
        </w:r>
      </w:hyperlink>
    </w:p>
    <w:p w:rsidR="00546EE6" w:rsidRDefault="00546EE6" w:rsidP="00546EE6">
      <w:r>
        <w:rPr>
          <w:rFonts w:ascii="Arial" w:hAnsi="Arial" w:cs="Arial"/>
          <w:sz w:val="20"/>
          <w:szCs w:val="20"/>
        </w:rPr>
        <w:t xml:space="preserve">Restaurant chains in British Columbia, Canada, including Starbucks, McDonald’s, and Tim </w:t>
      </w:r>
      <w:proofErr w:type="spellStart"/>
      <w:r>
        <w:rPr>
          <w:rFonts w:ascii="Arial" w:hAnsi="Arial" w:cs="Arial"/>
          <w:sz w:val="20"/>
          <w:szCs w:val="20"/>
        </w:rPr>
        <w:t>Hortons</w:t>
      </w:r>
      <w:proofErr w:type="spellEnd"/>
      <w:r>
        <w:rPr>
          <w:rFonts w:ascii="Arial" w:hAnsi="Arial" w:cs="Arial"/>
          <w:sz w:val="20"/>
          <w:szCs w:val="20"/>
        </w:rPr>
        <w:t>, are joining other major chains in voluntarily providing nutritional information on their menu items. British Columbia is expanding its “Informed Dining” program to 19 national restaurant chains. The program provides sodium content and caloric data on menu choices and will now be featured in 2,000 restaurant outlets in the province. When the program was first launched in 2012, it was adopted by 300 outlets. The chains will also provide daily guidelines for sodium and calorie requirements recommended limits. – CBC News</w:t>
      </w:r>
    </w:p>
    <w:p w:rsidR="00546EE6" w:rsidRDefault="00546EE6" w:rsidP="00546EE6">
      <w:pPr>
        <w:pStyle w:val="NoSpacing"/>
      </w:pPr>
      <w:r>
        <w:rPr>
          <w:rFonts w:ascii="Arial" w:hAnsi="Arial" w:cs="Arial"/>
          <w:sz w:val="20"/>
          <w:szCs w:val="20"/>
        </w:rPr>
        <w:t> </w:t>
      </w:r>
    </w:p>
    <w:p w:rsidR="00546EE6" w:rsidRDefault="00114EBE" w:rsidP="00546EE6">
      <w:hyperlink r:id="rId53" w:tgtFrame="_blank" w:history="1">
        <w:r w:rsidR="00546EE6">
          <w:rPr>
            <w:rStyle w:val="Hyperlink"/>
            <w:rFonts w:ascii="Arial" w:hAnsi="Arial" w:cs="Arial"/>
            <w:b/>
            <w:bCs/>
            <w:sz w:val="20"/>
            <w:szCs w:val="20"/>
          </w:rPr>
          <w:t>Salt Levels in Many U.K. Supermarket Foods “Unnecessarily High”</w:t>
        </w:r>
      </w:hyperlink>
    </w:p>
    <w:p w:rsidR="00546EE6" w:rsidRDefault="00546EE6" w:rsidP="00546EE6">
      <w:r>
        <w:rPr>
          <w:rFonts w:ascii="Arial" w:hAnsi="Arial" w:cs="Arial"/>
          <w:sz w:val="20"/>
          <w:szCs w:val="20"/>
        </w:rPr>
        <w:t xml:space="preserve">Some U.K. supermarket pizzas contain almost half the daily allowance of sodium recommended for adults, while snacks such as sandwiches, smoked fish, and ready meals can contain at least a third, a </w:t>
      </w:r>
      <w:r>
        <w:rPr>
          <w:rFonts w:ascii="Arial" w:hAnsi="Arial" w:cs="Arial"/>
          <w:i/>
          <w:iCs/>
          <w:sz w:val="20"/>
          <w:szCs w:val="20"/>
        </w:rPr>
        <w:t>Telegraph</w:t>
      </w:r>
      <w:r>
        <w:rPr>
          <w:rFonts w:ascii="Arial" w:hAnsi="Arial" w:cs="Arial"/>
          <w:sz w:val="20"/>
          <w:szCs w:val="20"/>
        </w:rPr>
        <w:t xml:space="preserve"> analysis shows. The study of 50 products from major U.K. supermarkets also </w:t>
      </w:r>
      <w:r>
        <w:rPr>
          <w:rFonts w:ascii="Arial" w:hAnsi="Arial" w:cs="Arial"/>
          <w:sz w:val="20"/>
          <w:szCs w:val="20"/>
        </w:rPr>
        <w:lastRenderedPageBreak/>
        <w:t xml:space="preserve">found that other items, such as soups, meat, and salads, contained more than a quarter of the 6 grams of salt (about 2,300 milligrams of sodium) that the U.K. Government recommends as a daily limit. Of the 50 products surveyed, 20 items contained at least a quarter of the recommended daily allowance of sodium in one serving, with 13 containing more than a third of the limit. In some cases the quantities were much higher than alternative products also sold by the supermarkets. Two products—a jar of </w:t>
      </w:r>
      <w:proofErr w:type="spellStart"/>
      <w:r>
        <w:rPr>
          <w:rFonts w:ascii="Arial" w:hAnsi="Arial" w:cs="Arial"/>
          <w:sz w:val="20"/>
          <w:szCs w:val="20"/>
        </w:rPr>
        <w:t>Branston</w:t>
      </w:r>
      <w:proofErr w:type="spellEnd"/>
      <w:r>
        <w:rPr>
          <w:rFonts w:ascii="Arial" w:hAnsi="Arial" w:cs="Arial"/>
          <w:sz w:val="20"/>
          <w:szCs w:val="20"/>
        </w:rPr>
        <w:t xml:space="preserve"> Pickle and Marks &amp; Spencer chicken skewers—had more salt per gram than seawater does. The article features an interactive chart of each product surveyed to convey salt per serving and the percentage of the recommended daily limit. – Telegraph</w:t>
      </w:r>
    </w:p>
    <w:p w:rsidR="00546EE6" w:rsidRDefault="00546EE6" w:rsidP="00546EE6">
      <w:pPr>
        <w:pStyle w:val="NoSpacing"/>
      </w:pPr>
      <w:r>
        <w:rPr>
          <w:rFonts w:ascii="Arial" w:hAnsi="Arial" w:cs="Arial"/>
          <w:sz w:val="20"/>
          <w:szCs w:val="20"/>
        </w:rPr>
        <w:t> </w:t>
      </w:r>
    </w:p>
    <w:p w:rsidR="00546EE6" w:rsidRDefault="00114EBE" w:rsidP="00546EE6">
      <w:hyperlink r:id="rId54" w:tgtFrame="_blank" w:history="1">
        <w:r w:rsidR="00546EE6">
          <w:rPr>
            <w:rStyle w:val="Hyperlink"/>
            <w:rFonts w:ascii="Arial" w:hAnsi="Arial" w:cs="Arial"/>
            <w:b/>
            <w:bCs/>
            <w:sz w:val="20"/>
            <w:szCs w:val="20"/>
          </w:rPr>
          <w:t>Portuguese Government to Study Taxing Sodium, Fat, and Sugar</w:t>
        </w:r>
      </w:hyperlink>
    </w:p>
    <w:p w:rsidR="00546EE6" w:rsidRDefault="00546EE6" w:rsidP="00546EE6">
      <w:r>
        <w:rPr>
          <w:rFonts w:ascii="Arial" w:hAnsi="Arial" w:cs="Arial"/>
          <w:sz w:val="20"/>
          <w:szCs w:val="20"/>
        </w:rPr>
        <w:t xml:space="preserve">Portugal will study the scope for taxing products that do not meet certain health standards, according to Minister of Health Paulo </w:t>
      </w:r>
      <w:proofErr w:type="spellStart"/>
      <w:r>
        <w:rPr>
          <w:rFonts w:ascii="Arial" w:hAnsi="Arial" w:cs="Arial"/>
          <w:sz w:val="20"/>
          <w:szCs w:val="20"/>
        </w:rPr>
        <w:t>Macedo</w:t>
      </w:r>
      <w:proofErr w:type="spellEnd"/>
      <w:r>
        <w:rPr>
          <w:rFonts w:ascii="Arial" w:hAnsi="Arial" w:cs="Arial"/>
          <w:sz w:val="20"/>
          <w:szCs w:val="20"/>
        </w:rPr>
        <w:t xml:space="preserve">. “In the 2015 state budget, there is a need to resolve the debt that has been accumulating over the course of time by hospitals. We understand that there is a place for health policy related revenues to make a contribution to this effort,” said </w:t>
      </w:r>
      <w:proofErr w:type="spellStart"/>
      <w:r>
        <w:rPr>
          <w:rFonts w:ascii="Arial" w:hAnsi="Arial" w:cs="Arial"/>
          <w:sz w:val="20"/>
          <w:szCs w:val="20"/>
        </w:rPr>
        <w:t>Macedo</w:t>
      </w:r>
      <w:proofErr w:type="spellEnd"/>
      <w:r>
        <w:rPr>
          <w:rFonts w:ascii="Arial" w:hAnsi="Arial" w:cs="Arial"/>
          <w:sz w:val="20"/>
          <w:szCs w:val="20"/>
        </w:rPr>
        <w:t>. The government will look at the value of increasing taxes on tobacco and alcohol, as well as implementing taxes on products containing high levels of sodium or sugar. – Portugal News Online</w:t>
      </w:r>
    </w:p>
    <w:p w:rsidR="00EA14DE" w:rsidRDefault="00EA14DE" w:rsidP="000A67C9">
      <w:pPr>
        <w:rPr>
          <w:rFonts w:ascii="Arial" w:hAnsi="Arial" w:cs="Arial"/>
          <w:sz w:val="20"/>
          <w:szCs w:val="20"/>
        </w:rPr>
      </w:pPr>
    </w:p>
    <w:p w:rsidR="000A67C9" w:rsidRDefault="000A67C9" w:rsidP="000A67C9">
      <w:pPr>
        <w:pStyle w:val="NoSpacing"/>
      </w:pPr>
      <w:r>
        <w:rPr>
          <w:rFonts w:ascii="Arial" w:hAnsi="Arial" w:cs="Arial"/>
          <w:noProof/>
          <w:color w:val="000000"/>
          <w:sz w:val="20"/>
          <w:szCs w:val="20"/>
        </w:rPr>
        <w:drawing>
          <wp:inline distT="0" distB="0" distL="0" distR="0" wp14:anchorId="34B23927" wp14:editId="34476A28">
            <wp:extent cx="5486400" cy="353695"/>
            <wp:effectExtent l="0" t="0" r="0" b="8255"/>
            <wp:docPr id="17" name="Picture 17" descr="New Studies-Rese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tudies-Research.jpg"/>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bwMode="auto">
                    <a:xfrm>
                      <a:off x="0" y="0"/>
                      <a:ext cx="5486400" cy="353695"/>
                    </a:xfrm>
                    <a:prstGeom prst="rect">
                      <a:avLst/>
                    </a:prstGeom>
                    <a:noFill/>
                    <a:ln>
                      <a:noFill/>
                    </a:ln>
                  </pic:spPr>
                </pic:pic>
              </a:graphicData>
            </a:graphic>
          </wp:inline>
        </w:drawing>
      </w:r>
    </w:p>
    <w:p w:rsidR="00546EE6" w:rsidRDefault="00114EBE" w:rsidP="00546EE6">
      <w:pPr>
        <w:pStyle w:val="NoSpacing"/>
      </w:pPr>
      <w:hyperlink r:id="rId57" w:tgtFrame="_blank" w:history="1">
        <w:r w:rsidR="00546EE6">
          <w:rPr>
            <w:rStyle w:val="Hyperlink"/>
            <w:rFonts w:ascii="Arial" w:hAnsi="Arial" w:cs="Arial"/>
            <w:b/>
            <w:bCs/>
            <w:sz w:val="20"/>
            <w:szCs w:val="20"/>
          </w:rPr>
          <w:t>New Sodium Intake Research and the Response of Health Organizations</w:t>
        </w:r>
      </w:hyperlink>
    </w:p>
    <w:p w:rsidR="00546EE6" w:rsidRDefault="00546EE6" w:rsidP="00546EE6">
      <w:pPr>
        <w:pStyle w:val="NoSpacing"/>
      </w:pPr>
      <w:r>
        <w:rPr>
          <w:rFonts w:ascii="Arial" w:hAnsi="Arial" w:cs="Arial"/>
          <w:sz w:val="20"/>
          <w:szCs w:val="20"/>
        </w:rPr>
        <w:t xml:space="preserve">The </w:t>
      </w:r>
      <w:r>
        <w:rPr>
          <w:rFonts w:ascii="Arial" w:hAnsi="Arial" w:cs="Arial"/>
          <w:i/>
          <w:iCs/>
          <w:sz w:val="20"/>
          <w:szCs w:val="20"/>
        </w:rPr>
        <w:t>American Journal of Hypertension</w:t>
      </w:r>
      <w:r>
        <w:rPr>
          <w:rFonts w:ascii="Arial" w:hAnsi="Arial" w:cs="Arial"/>
          <w:sz w:val="20"/>
          <w:szCs w:val="20"/>
        </w:rPr>
        <w:t xml:space="preserve"> recently published findings </w:t>
      </w:r>
      <w:proofErr w:type="gramStart"/>
      <w:r>
        <w:rPr>
          <w:rFonts w:ascii="Arial" w:hAnsi="Arial" w:cs="Arial"/>
          <w:sz w:val="20"/>
          <w:szCs w:val="20"/>
        </w:rPr>
        <w:t>from a comprehensive meta-analysis monitoring health outcomes</w:t>
      </w:r>
      <w:proofErr w:type="gramEnd"/>
      <w:r>
        <w:rPr>
          <w:rFonts w:ascii="Arial" w:hAnsi="Arial" w:cs="Arial"/>
          <w:sz w:val="20"/>
          <w:szCs w:val="20"/>
        </w:rPr>
        <w:t xml:space="preserve"> for individuals based on their daily sodium intake. The results suggested that levels of daily sodium intake recommended by governmental agencies like CDC are too low. Media outlets were quick to broadcast the findings, and CDC and organizations like the American Heart Association (AHA) dismissed the analysis, without pointing to specifics, as relying on “faulty methodology” and “flawed data.” Oxford University Press interviewed </w:t>
      </w:r>
      <w:proofErr w:type="spellStart"/>
      <w:r>
        <w:rPr>
          <w:rFonts w:ascii="Arial" w:hAnsi="Arial" w:cs="Arial"/>
          <w:sz w:val="20"/>
          <w:szCs w:val="20"/>
        </w:rPr>
        <w:t>Niels</w:t>
      </w:r>
      <w:proofErr w:type="spellEnd"/>
      <w:r>
        <w:rPr>
          <w:rFonts w:ascii="Arial" w:hAnsi="Arial" w:cs="Arial"/>
          <w:sz w:val="20"/>
          <w:szCs w:val="20"/>
        </w:rPr>
        <w:t xml:space="preserve"> </w:t>
      </w:r>
      <w:proofErr w:type="spellStart"/>
      <w:r>
        <w:rPr>
          <w:rFonts w:ascii="Arial" w:hAnsi="Arial" w:cs="Arial"/>
          <w:sz w:val="20"/>
          <w:szCs w:val="20"/>
        </w:rPr>
        <w:t>Graudal</w:t>
      </w:r>
      <w:proofErr w:type="spellEnd"/>
      <w:r>
        <w:rPr>
          <w:rFonts w:ascii="Arial" w:hAnsi="Arial" w:cs="Arial"/>
          <w:sz w:val="20"/>
          <w:szCs w:val="20"/>
        </w:rPr>
        <w:t>, lead author of the meta-analysis, about his research and his opinion on the government health agencies’ reaction to the new findings. – Oxford University Press Blog</w:t>
      </w:r>
    </w:p>
    <w:p w:rsidR="000A67C9" w:rsidRDefault="000A67C9" w:rsidP="000A67C9">
      <w:pPr>
        <w:pStyle w:val="NoSpacing"/>
      </w:pPr>
      <w:r>
        <w:rPr>
          <w:rFonts w:ascii="Arial" w:hAnsi="Arial" w:cs="Arial"/>
          <w:sz w:val="20"/>
          <w:szCs w:val="20"/>
        </w:rPr>
        <w:t> </w:t>
      </w:r>
    </w:p>
    <w:p w:rsidR="000A67C9" w:rsidRDefault="000A67C9" w:rsidP="000A67C9">
      <w:r>
        <w:rPr>
          <w:rFonts w:ascii="Arial" w:hAnsi="Arial" w:cs="Arial"/>
          <w:noProof/>
          <w:color w:val="000000"/>
          <w:sz w:val="20"/>
          <w:szCs w:val="20"/>
        </w:rPr>
        <w:drawing>
          <wp:inline distT="0" distB="0" distL="0" distR="0" wp14:anchorId="13680097" wp14:editId="17EB6618">
            <wp:extent cx="5486400" cy="344170"/>
            <wp:effectExtent l="0" t="0" r="0" b="0"/>
            <wp:docPr id="16" name="Picture 16" descr="O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her.jpg"/>
                    <pic:cNvPicPr>
                      <a:picLocks noChangeAspect="1" noChangeArrowheads="1"/>
                    </pic:cNvPicPr>
                  </pic:nvPicPr>
                  <pic:blipFill>
                    <a:blip r:embed="rId58" r:link="rId59">
                      <a:extLst>
                        <a:ext uri="{28A0092B-C50C-407E-A947-70E740481C1C}">
                          <a14:useLocalDpi xmlns:a14="http://schemas.microsoft.com/office/drawing/2010/main" val="0"/>
                        </a:ext>
                      </a:extLst>
                    </a:blip>
                    <a:srcRect/>
                    <a:stretch>
                      <a:fillRect/>
                    </a:stretch>
                  </pic:blipFill>
                  <pic:spPr bwMode="auto">
                    <a:xfrm>
                      <a:off x="0" y="0"/>
                      <a:ext cx="5486400" cy="344170"/>
                    </a:xfrm>
                    <a:prstGeom prst="rect">
                      <a:avLst/>
                    </a:prstGeom>
                    <a:noFill/>
                    <a:ln>
                      <a:noFill/>
                    </a:ln>
                  </pic:spPr>
                </pic:pic>
              </a:graphicData>
            </a:graphic>
          </wp:inline>
        </w:drawing>
      </w:r>
    </w:p>
    <w:p w:rsidR="00546EE6" w:rsidRDefault="00114EBE" w:rsidP="00546EE6">
      <w:hyperlink r:id="rId60" w:tgtFrame="_blank" w:history="1">
        <w:r w:rsidR="00546EE6">
          <w:rPr>
            <w:rStyle w:val="Hyperlink"/>
            <w:rFonts w:ascii="Arial" w:hAnsi="Arial" w:cs="Arial"/>
            <w:b/>
            <w:bCs/>
            <w:sz w:val="20"/>
            <w:szCs w:val="20"/>
          </w:rPr>
          <w:t>Of Salt, Saltation, and Salience: The Case for Fixing What’s Broken</w:t>
        </w:r>
      </w:hyperlink>
    </w:p>
    <w:p w:rsidR="00546EE6" w:rsidRDefault="00546EE6" w:rsidP="00546EE6">
      <w:r>
        <w:rPr>
          <w:rFonts w:ascii="Arial" w:hAnsi="Arial" w:cs="Arial"/>
          <w:sz w:val="20"/>
          <w:szCs w:val="20"/>
        </w:rPr>
        <w:t xml:space="preserve">There is reason to believe that most people consume too much sodium and would benefit from consuming less. But whether the topic is salt, saturated fat, calories, or even the health effects of consuming vegetables and fruits, saltation (jumping from one position to another) seems to be the prevailing inclination in modern nutrition—especially in the popular press—according to David L. Katz, founding director of Yale University’s Prevention Research Center. Two recent studies compel Dr. Katz to revisit discussions about sodium. The first, a meta-analysis published in the </w:t>
      </w:r>
      <w:hyperlink r:id="rId61" w:tgtFrame="_blank" w:history="1">
        <w:r>
          <w:rPr>
            <w:rStyle w:val="Hyperlink"/>
            <w:rFonts w:ascii="Arial" w:hAnsi="Arial" w:cs="Arial"/>
            <w:i/>
            <w:iCs/>
            <w:sz w:val="20"/>
            <w:szCs w:val="20"/>
          </w:rPr>
          <w:t>American Journal of Hypertension</w:t>
        </w:r>
      </w:hyperlink>
      <w:r>
        <w:rPr>
          <w:rFonts w:ascii="Arial" w:hAnsi="Arial" w:cs="Arial"/>
          <w:sz w:val="20"/>
          <w:szCs w:val="20"/>
        </w:rPr>
        <w:t xml:space="preserve"> in early April, predictably garnered more media attention, because it challenged the prevailing view. The second study, recently published online in </w:t>
      </w:r>
      <w:hyperlink r:id="rId62" w:tgtFrame="_blank" w:history="1">
        <w:r>
          <w:rPr>
            <w:rStyle w:val="Hyperlink"/>
            <w:rFonts w:ascii="Arial" w:hAnsi="Arial" w:cs="Arial"/>
            <w:i/>
            <w:iCs/>
            <w:sz w:val="20"/>
            <w:szCs w:val="20"/>
          </w:rPr>
          <w:t>BMJ Open</w:t>
        </w:r>
      </w:hyperlink>
      <w:r>
        <w:rPr>
          <w:rFonts w:ascii="Arial" w:hAnsi="Arial" w:cs="Arial"/>
          <w:sz w:val="20"/>
          <w:szCs w:val="20"/>
        </w:rPr>
        <w:t>, went in the opposite direction, finding that too much sodium is the problem after all. Dr. Katz’s conclusion remains unchanged: Most people consume too much sodium and would benefit from reducing their intake, and it is also possible to consume too little. Conclusions about sodium in our diets should not be based on any one study, he argues, but rather on the overall weight of evidence.  – Huffington Post</w:t>
      </w:r>
    </w:p>
    <w:p w:rsidR="00546EE6" w:rsidRDefault="00546EE6" w:rsidP="00546EE6">
      <w:r>
        <w:rPr>
          <w:rFonts w:ascii="Arial" w:hAnsi="Arial" w:cs="Arial"/>
          <w:sz w:val="20"/>
          <w:szCs w:val="20"/>
        </w:rPr>
        <w:t> </w:t>
      </w:r>
    </w:p>
    <w:p w:rsidR="00546EE6" w:rsidRDefault="00546EE6" w:rsidP="00546EE6">
      <w:r>
        <w:rPr>
          <w:rFonts w:ascii="Arial" w:hAnsi="Arial" w:cs="Arial"/>
          <w:sz w:val="20"/>
          <w:szCs w:val="20"/>
        </w:rPr>
        <w:t xml:space="preserve">Dr. Katz expands on this article in a follow-up </w:t>
      </w:r>
      <w:hyperlink r:id="rId63" w:tgtFrame="_blank" w:history="1">
        <w:r>
          <w:rPr>
            <w:rStyle w:val="Hyperlink"/>
            <w:rFonts w:ascii="Arial" w:hAnsi="Arial" w:cs="Arial"/>
            <w:sz w:val="20"/>
            <w:szCs w:val="20"/>
          </w:rPr>
          <w:t>Huffington Post article</w:t>
        </w:r>
      </w:hyperlink>
      <w:r>
        <w:rPr>
          <w:rFonts w:ascii="Arial" w:hAnsi="Arial" w:cs="Arial"/>
          <w:sz w:val="20"/>
          <w:szCs w:val="20"/>
        </w:rPr>
        <w:t>.</w:t>
      </w:r>
    </w:p>
    <w:p w:rsidR="00546EE6" w:rsidRDefault="00546EE6" w:rsidP="00546EE6">
      <w:r>
        <w:rPr>
          <w:rFonts w:ascii="Arial" w:hAnsi="Arial" w:cs="Arial"/>
          <w:i/>
          <w:iCs/>
          <w:sz w:val="20"/>
          <w:szCs w:val="20"/>
        </w:rPr>
        <w:t> </w:t>
      </w:r>
    </w:p>
    <w:p w:rsidR="00546EE6" w:rsidRDefault="00114EBE" w:rsidP="00546EE6">
      <w:hyperlink r:id="rId64" w:tgtFrame="_blank" w:history="1">
        <w:r w:rsidR="00546EE6">
          <w:rPr>
            <w:rStyle w:val="Hyperlink"/>
            <w:rFonts w:ascii="Arial" w:hAnsi="Arial" w:cs="Arial"/>
            <w:b/>
            <w:bCs/>
            <w:sz w:val="20"/>
            <w:szCs w:val="20"/>
          </w:rPr>
          <w:t>CSPI Estimates 400,000 Preventable Deaths from Excess Salt Since 2010</w:t>
        </w:r>
      </w:hyperlink>
    </w:p>
    <w:p w:rsidR="00546EE6" w:rsidRDefault="00546EE6" w:rsidP="00546EE6">
      <w:r>
        <w:rPr>
          <w:rFonts w:ascii="Arial" w:hAnsi="Arial" w:cs="Arial"/>
          <w:sz w:val="20"/>
          <w:szCs w:val="20"/>
        </w:rPr>
        <w:t xml:space="preserve">Every year, tens of thousands of Americans prematurely fall victim to strokes, heart attacks, or other health problems caused or exacerbated by excess sodium intake, according to the nonprofit Center for Science in the Public Interest (CSPI). Epidemiologists have estimated that if Americans had cut their sodium intake in half beginning in April 2010, as many as 400,000 lives </w:t>
      </w:r>
      <w:r>
        <w:rPr>
          <w:rFonts w:ascii="Arial" w:hAnsi="Arial" w:cs="Arial"/>
          <w:sz w:val="20"/>
          <w:szCs w:val="20"/>
        </w:rPr>
        <w:lastRenderedPageBreak/>
        <w:t xml:space="preserve">might have been saved. CSPI has </w:t>
      </w:r>
      <w:hyperlink r:id="rId65" w:tgtFrame="_blank" w:history="1">
        <w:r>
          <w:rPr>
            <w:rStyle w:val="Hyperlink"/>
            <w:rFonts w:ascii="Arial" w:hAnsi="Arial" w:cs="Arial"/>
            <w:sz w:val="20"/>
            <w:szCs w:val="20"/>
          </w:rPr>
          <w:t>an ongoing counter</w:t>
        </w:r>
      </w:hyperlink>
      <w:r>
        <w:rPr>
          <w:rFonts w:ascii="Arial" w:hAnsi="Arial" w:cs="Arial"/>
          <w:sz w:val="20"/>
          <w:szCs w:val="20"/>
        </w:rPr>
        <w:t xml:space="preserve"> displaying the number of Americans who have died from salt-related diseases. According to CSPI, the U.S. Food and Drug Administration has not acted on Institute of Medicine recommendations from April 2010 to set limits on the levels of sodium allowed in various categories of processed food. – Center for Science in the Public Interest</w:t>
      </w:r>
    </w:p>
    <w:p w:rsidR="00546EE6" w:rsidRDefault="00546EE6" w:rsidP="00546EE6">
      <w:r>
        <w:rPr>
          <w:rFonts w:ascii="Arial" w:hAnsi="Arial" w:cs="Arial"/>
          <w:sz w:val="20"/>
          <w:szCs w:val="20"/>
        </w:rPr>
        <w:t> </w:t>
      </w:r>
    </w:p>
    <w:p w:rsidR="00546EE6" w:rsidRDefault="00114EBE" w:rsidP="00546EE6">
      <w:hyperlink r:id="rId66" w:tgtFrame="_blank" w:history="1">
        <w:r w:rsidR="00546EE6">
          <w:rPr>
            <w:rStyle w:val="Hyperlink"/>
            <w:rFonts w:ascii="Arial" w:hAnsi="Arial" w:cs="Arial"/>
            <w:b/>
            <w:bCs/>
            <w:sz w:val="20"/>
            <w:szCs w:val="20"/>
          </w:rPr>
          <w:t>Sodium Is Hiding in Unexpected Foods</w:t>
        </w:r>
      </w:hyperlink>
    </w:p>
    <w:p w:rsidR="00546EE6" w:rsidRDefault="00546EE6" w:rsidP="00546EE6">
      <w:r>
        <w:rPr>
          <w:rFonts w:ascii="Arial" w:hAnsi="Arial" w:cs="Arial"/>
          <w:sz w:val="20"/>
          <w:szCs w:val="20"/>
        </w:rPr>
        <w:t>The average American consumes about 3,300 milligrams of sodium a day, or 1,000 milligrams more than is recommended, according to CDC. In the United States, between 40,000 and 90,000 people die annually due to sodium-related issues. The main problem is not that people are adding too much table salt, but that much of the sodium is “hidden.” A can of Coca-Cola Classic contains 30 milligrams of sodium; a simple can of tomatoes may contain more than 300 milligrams. The article describes five foods that are unexpectedly high in sodium: cereal, vegetable juice, cottage cheese, bread, and condiments. – KCET</w:t>
      </w:r>
    </w:p>
    <w:p w:rsidR="00546EE6" w:rsidRDefault="00546EE6" w:rsidP="00546EE6">
      <w:r>
        <w:rPr>
          <w:rFonts w:ascii="Arial" w:hAnsi="Arial" w:cs="Arial"/>
          <w:sz w:val="20"/>
          <w:szCs w:val="20"/>
        </w:rPr>
        <w:t> </w:t>
      </w:r>
    </w:p>
    <w:p w:rsidR="00546EE6" w:rsidRDefault="00114EBE" w:rsidP="00546EE6">
      <w:pPr>
        <w:pStyle w:val="NoSpacing"/>
      </w:pPr>
      <w:hyperlink r:id="rId67" w:tgtFrame="_blank" w:history="1">
        <w:r w:rsidR="00546EE6">
          <w:rPr>
            <w:rStyle w:val="Hyperlink"/>
            <w:rFonts w:ascii="Arial" w:hAnsi="Arial" w:cs="Arial"/>
            <w:b/>
            <w:bCs/>
            <w:sz w:val="20"/>
            <w:szCs w:val="20"/>
          </w:rPr>
          <w:t>Ask Hungry Girl</w:t>
        </w:r>
      </w:hyperlink>
      <w:r w:rsidR="00546EE6">
        <w:rPr>
          <w:rFonts w:ascii="Arial" w:hAnsi="Arial" w:cs="Arial"/>
          <w:b/>
          <w:bCs/>
          <w:sz w:val="20"/>
          <w:szCs w:val="20"/>
        </w:rPr>
        <w:t xml:space="preserve"> </w:t>
      </w:r>
    </w:p>
    <w:p w:rsidR="00546EE6" w:rsidRDefault="00546EE6" w:rsidP="00546EE6">
      <w:pPr>
        <w:pStyle w:val="NoSpacing"/>
      </w:pPr>
      <w:r>
        <w:rPr>
          <w:rFonts w:ascii="Arial" w:hAnsi="Arial" w:cs="Arial"/>
          <w:sz w:val="20"/>
          <w:szCs w:val="20"/>
        </w:rPr>
        <w:t xml:space="preserve">“How can I lower the salt content in some of your older recipes without sacrificing flavor?” a reader asks Hungry Girl blogger Lisa </w:t>
      </w:r>
      <w:proofErr w:type="spellStart"/>
      <w:r>
        <w:rPr>
          <w:rFonts w:ascii="Arial" w:hAnsi="Arial" w:cs="Arial"/>
          <w:sz w:val="20"/>
          <w:szCs w:val="20"/>
        </w:rPr>
        <w:t>Lillien</w:t>
      </w:r>
      <w:proofErr w:type="spellEnd"/>
      <w:r>
        <w:rPr>
          <w:rFonts w:ascii="Arial" w:hAnsi="Arial" w:cs="Arial"/>
          <w:sz w:val="20"/>
          <w:szCs w:val="20"/>
        </w:rPr>
        <w:t xml:space="preserve">, whose television show appears on Food Network and Cooking Channel. </w:t>
      </w:r>
      <w:proofErr w:type="spellStart"/>
      <w:r>
        <w:rPr>
          <w:rFonts w:ascii="Arial" w:hAnsi="Arial" w:cs="Arial"/>
          <w:sz w:val="20"/>
          <w:szCs w:val="20"/>
        </w:rPr>
        <w:t>Lillien</w:t>
      </w:r>
      <w:proofErr w:type="spellEnd"/>
      <w:r>
        <w:rPr>
          <w:rFonts w:ascii="Arial" w:hAnsi="Arial" w:cs="Arial"/>
          <w:sz w:val="20"/>
          <w:szCs w:val="20"/>
        </w:rPr>
        <w:t xml:space="preserve"> offers some recommendations, including replacing added salt with a salt-free seasoning blend; choosing lower sodium products, especially for broth, ketchup, seasoning packets, and tuna; rinsing canned items such as beans or vegetables to eliminate about 35% of the sodium listed on the can; and reducing, omitting, or finding reduced sodium options for condiments such as mustard, hot sauce, and salad dressing. – Hungry Girl</w:t>
      </w:r>
    </w:p>
    <w:p w:rsidR="00546EE6" w:rsidRDefault="00546EE6" w:rsidP="00546EE6">
      <w:r>
        <w:rPr>
          <w:rFonts w:ascii="Arial" w:hAnsi="Arial" w:cs="Arial"/>
          <w:sz w:val="20"/>
          <w:szCs w:val="20"/>
        </w:rPr>
        <w:t> </w:t>
      </w:r>
    </w:p>
    <w:p w:rsidR="000A67C9" w:rsidRDefault="000A67C9" w:rsidP="000A67C9">
      <w:r>
        <w:rPr>
          <w:rFonts w:ascii="Arial" w:hAnsi="Arial" w:cs="Arial"/>
          <w:i/>
          <w:iCs/>
          <w:sz w:val="20"/>
          <w:szCs w:val="20"/>
        </w:rPr>
        <w:t> </w:t>
      </w:r>
    </w:p>
    <w:p w:rsidR="000A67C9" w:rsidRDefault="000A67C9" w:rsidP="000A67C9">
      <w:r>
        <w:rPr>
          <w:rFonts w:ascii="Arial" w:hAnsi="Arial" w:cs="Arial"/>
          <w:i/>
          <w:iCs/>
          <w:sz w:val="20"/>
          <w:szCs w:val="20"/>
        </w:rPr>
        <w:t>Salt in the News content is selected solely on the basis of newsworthiness and potential interest to readers. CDC assumes no responsibility for the factual accuracy of the items presented. The selection, omission, or content of items does not imply any endorsement or other position taken by CDC.</w:t>
      </w:r>
    </w:p>
    <w:p w:rsidR="000A67C9" w:rsidRDefault="000A67C9" w:rsidP="000A67C9">
      <w:r>
        <w:rPr>
          <w:rFonts w:ascii="Arial" w:hAnsi="Arial" w:cs="Arial"/>
          <w:i/>
          <w:iCs/>
          <w:sz w:val="20"/>
          <w:szCs w:val="20"/>
        </w:rPr>
        <w:t> </w:t>
      </w:r>
    </w:p>
    <w:p w:rsidR="000A67C9" w:rsidRDefault="000A67C9" w:rsidP="000A67C9">
      <w:r>
        <w:rPr>
          <w:rFonts w:ascii="Arial" w:hAnsi="Arial" w:cs="Arial"/>
          <w:i/>
          <w:iCs/>
          <w:sz w:val="20"/>
          <w:szCs w:val="20"/>
        </w:rPr>
        <w:t>Links to non-Federal organizations are provided solely as a service to our users. Links do not constitute an endorsement of any organization by CDC or the Federal Government, and none should be inferred. CDC is not responsible for the content of the individual organization web pages found at this link.</w:t>
      </w:r>
    </w:p>
    <w:p w:rsidR="000A67C9" w:rsidRDefault="000A67C9" w:rsidP="000A67C9">
      <w:r>
        <w:rPr>
          <w:rFonts w:ascii="Arial" w:hAnsi="Arial" w:cs="Arial"/>
          <w:i/>
          <w:iCs/>
          <w:sz w:val="20"/>
          <w:szCs w:val="20"/>
        </w:rPr>
        <w:t> </w:t>
      </w:r>
    </w:p>
    <w:p w:rsidR="000A67C9" w:rsidRDefault="000A67C9" w:rsidP="000A67C9">
      <w:r>
        <w:rPr>
          <w:rFonts w:ascii="Arial" w:hAnsi="Arial" w:cs="Arial"/>
          <w:i/>
          <w:iCs/>
          <w:sz w:val="20"/>
          <w:szCs w:val="20"/>
        </w:rPr>
        <w:t>Website addresses occasionally are broken due to the text wrapping from one line to the next. In order to fix the broken link, please copy both lines of text into your web browser without spaces in between. Website addresses will usually end with “.html”, “.</w:t>
      </w:r>
      <w:proofErr w:type="spellStart"/>
      <w:r>
        <w:rPr>
          <w:rFonts w:ascii="Arial" w:hAnsi="Arial" w:cs="Arial"/>
          <w:i/>
          <w:iCs/>
          <w:sz w:val="20"/>
          <w:szCs w:val="20"/>
        </w:rPr>
        <w:t>htm</w:t>
      </w:r>
      <w:proofErr w:type="spellEnd"/>
      <w:r>
        <w:rPr>
          <w:rFonts w:ascii="Arial" w:hAnsi="Arial" w:cs="Arial"/>
          <w:i/>
          <w:iCs/>
          <w:sz w:val="20"/>
          <w:szCs w:val="20"/>
        </w:rPr>
        <w:t>”, or “.asp”. Due to copyright restrictions on most articles, we are unable to paste them into the body of this e-mail.</w:t>
      </w:r>
    </w:p>
    <w:p w:rsidR="000A67C9" w:rsidRDefault="000A67C9" w:rsidP="000A67C9">
      <w:r>
        <w:rPr>
          <w:rFonts w:ascii="Arial" w:hAnsi="Arial" w:cs="Arial"/>
          <w:i/>
          <w:iCs/>
          <w:sz w:val="20"/>
          <w:szCs w:val="20"/>
        </w:rPr>
        <w:t> </w:t>
      </w:r>
    </w:p>
    <w:p w:rsidR="000A67C9" w:rsidRDefault="000A67C9" w:rsidP="000A67C9">
      <w:r>
        <w:rPr>
          <w:rFonts w:ascii="Arial" w:hAnsi="Arial" w:cs="Arial"/>
          <w:i/>
          <w:iCs/>
          <w:sz w:val="20"/>
          <w:szCs w:val="20"/>
        </w:rPr>
        <w:t xml:space="preserve">For questions or comments, or to be added to or removed from this communication, contact Jessica </w:t>
      </w:r>
      <w:proofErr w:type="spellStart"/>
      <w:r>
        <w:rPr>
          <w:rFonts w:ascii="Arial" w:hAnsi="Arial" w:cs="Arial"/>
          <w:i/>
          <w:iCs/>
          <w:sz w:val="20"/>
          <w:szCs w:val="20"/>
        </w:rPr>
        <w:t>Levings</w:t>
      </w:r>
      <w:proofErr w:type="spellEnd"/>
      <w:r>
        <w:rPr>
          <w:rFonts w:ascii="Arial" w:hAnsi="Arial" w:cs="Arial"/>
          <w:i/>
          <w:iCs/>
          <w:sz w:val="20"/>
          <w:szCs w:val="20"/>
        </w:rPr>
        <w:t xml:space="preserve"> at</w:t>
      </w:r>
      <w:r>
        <w:rPr>
          <w:rFonts w:ascii="Arial" w:hAnsi="Arial" w:cs="Arial"/>
          <w:sz w:val="20"/>
          <w:szCs w:val="20"/>
        </w:rPr>
        <w:t xml:space="preserve"> </w:t>
      </w:r>
      <w:hyperlink r:id="rId68" w:tgtFrame="_blank" w:history="1">
        <w:r>
          <w:rPr>
            <w:rStyle w:val="Hyperlink"/>
            <w:rFonts w:ascii="Arial" w:hAnsi="Arial" w:cs="Arial"/>
            <w:i/>
            <w:iCs/>
            <w:sz w:val="20"/>
            <w:szCs w:val="20"/>
          </w:rPr>
          <w:t>JLevings@cdc.gov</w:t>
        </w:r>
      </w:hyperlink>
      <w:r>
        <w:rPr>
          <w:rFonts w:ascii="Arial" w:hAnsi="Arial" w:cs="Arial"/>
          <w:sz w:val="20"/>
          <w:szCs w:val="20"/>
        </w:rPr>
        <w:t>.</w:t>
      </w:r>
    </w:p>
    <w:p w:rsidR="00E53E1C" w:rsidRDefault="00E53E1C" w:rsidP="00C6621B">
      <w:pPr>
        <w:ind w:right="300"/>
        <w:rPr>
          <w:rFonts w:ascii="Arial" w:hAnsi="Arial" w:cs="Arial"/>
          <w:b/>
          <w:bCs/>
          <w:color w:val="000000"/>
          <w:sz w:val="23"/>
          <w:szCs w:val="23"/>
        </w:rPr>
      </w:pPr>
    </w:p>
    <w:sectPr w:rsidR="00E53E1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EBE" w:rsidRDefault="00114EBE" w:rsidP="009A0645">
      <w:r>
        <w:separator/>
      </w:r>
    </w:p>
  </w:endnote>
  <w:endnote w:type="continuationSeparator" w:id="0">
    <w:p w:rsidR="00114EBE" w:rsidRDefault="00114EBE" w:rsidP="009A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EBE" w:rsidRDefault="00114EBE" w:rsidP="009A0645">
      <w:r>
        <w:separator/>
      </w:r>
    </w:p>
  </w:footnote>
  <w:footnote w:type="continuationSeparator" w:id="0">
    <w:p w:rsidR="00114EBE" w:rsidRDefault="00114EBE" w:rsidP="009A06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BDA"/>
    <w:rsid w:val="00010ABD"/>
    <w:rsid w:val="00021F05"/>
    <w:rsid w:val="0005754A"/>
    <w:rsid w:val="00074F6D"/>
    <w:rsid w:val="00076D8B"/>
    <w:rsid w:val="00093E08"/>
    <w:rsid w:val="000A67C9"/>
    <w:rsid w:val="000A76FE"/>
    <w:rsid w:val="000B1DFA"/>
    <w:rsid w:val="000C3A79"/>
    <w:rsid w:val="0010129D"/>
    <w:rsid w:val="00114EBE"/>
    <w:rsid w:val="00161397"/>
    <w:rsid w:val="0019733D"/>
    <w:rsid w:val="002064F6"/>
    <w:rsid w:val="002207B8"/>
    <w:rsid w:val="00222C31"/>
    <w:rsid w:val="002635D7"/>
    <w:rsid w:val="0028562D"/>
    <w:rsid w:val="00382BBD"/>
    <w:rsid w:val="00464CA9"/>
    <w:rsid w:val="004959DC"/>
    <w:rsid w:val="004A75D8"/>
    <w:rsid w:val="004C7671"/>
    <w:rsid w:val="005413F5"/>
    <w:rsid w:val="00546EE6"/>
    <w:rsid w:val="0054795C"/>
    <w:rsid w:val="0055226F"/>
    <w:rsid w:val="00566B2D"/>
    <w:rsid w:val="005B5BF0"/>
    <w:rsid w:val="00614782"/>
    <w:rsid w:val="0068176C"/>
    <w:rsid w:val="0068406C"/>
    <w:rsid w:val="00684A90"/>
    <w:rsid w:val="006E3ECD"/>
    <w:rsid w:val="006F3EA5"/>
    <w:rsid w:val="00721FD1"/>
    <w:rsid w:val="007278EB"/>
    <w:rsid w:val="0075769E"/>
    <w:rsid w:val="007B041B"/>
    <w:rsid w:val="007C0163"/>
    <w:rsid w:val="008341DF"/>
    <w:rsid w:val="00882DC4"/>
    <w:rsid w:val="008C22E7"/>
    <w:rsid w:val="008E3FBB"/>
    <w:rsid w:val="008E4182"/>
    <w:rsid w:val="0093631C"/>
    <w:rsid w:val="00982669"/>
    <w:rsid w:val="009A0645"/>
    <w:rsid w:val="009C43AA"/>
    <w:rsid w:val="009F5BDA"/>
    <w:rsid w:val="00A239C1"/>
    <w:rsid w:val="00A25D73"/>
    <w:rsid w:val="00A47A6D"/>
    <w:rsid w:val="00A536B2"/>
    <w:rsid w:val="00A728FC"/>
    <w:rsid w:val="00A84373"/>
    <w:rsid w:val="00AD5406"/>
    <w:rsid w:val="00AE30BC"/>
    <w:rsid w:val="00AE57A2"/>
    <w:rsid w:val="00B85D19"/>
    <w:rsid w:val="00B96513"/>
    <w:rsid w:val="00BB18D5"/>
    <w:rsid w:val="00BC1DB8"/>
    <w:rsid w:val="00BF36BF"/>
    <w:rsid w:val="00C00449"/>
    <w:rsid w:val="00C10201"/>
    <w:rsid w:val="00C6621B"/>
    <w:rsid w:val="00C850D9"/>
    <w:rsid w:val="00CC5A9C"/>
    <w:rsid w:val="00CD2048"/>
    <w:rsid w:val="00CD2AD1"/>
    <w:rsid w:val="00CE5D44"/>
    <w:rsid w:val="00D425F5"/>
    <w:rsid w:val="00D521FF"/>
    <w:rsid w:val="00D703F6"/>
    <w:rsid w:val="00D77978"/>
    <w:rsid w:val="00DC5988"/>
    <w:rsid w:val="00E2706F"/>
    <w:rsid w:val="00E50A70"/>
    <w:rsid w:val="00E53E1C"/>
    <w:rsid w:val="00E8218F"/>
    <w:rsid w:val="00E95380"/>
    <w:rsid w:val="00EA14DE"/>
    <w:rsid w:val="00ED133C"/>
    <w:rsid w:val="00F010C7"/>
    <w:rsid w:val="00F41CE6"/>
    <w:rsid w:val="00F81110"/>
    <w:rsid w:val="00F86A68"/>
    <w:rsid w:val="00F939FE"/>
    <w:rsid w:val="00FB16BB"/>
    <w:rsid w:val="00FC1547"/>
    <w:rsid w:val="00FD1FA9"/>
    <w:rsid w:val="00FD47A2"/>
    <w:rsid w:val="00FF3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E1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E1C"/>
    <w:rPr>
      <w:color w:val="0000FF"/>
      <w:u w:val="single"/>
    </w:rPr>
  </w:style>
  <w:style w:type="paragraph" w:styleId="NoSpacing">
    <w:name w:val="No Spacing"/>
    <w:basedOn w:val="Normal"/>
    <w:uiPriority w:val="1"/>
    <w:qFormat/>
    <w:rsid w:val="00E53E1C"/>
  </w:style>
  <w:style w:type="paragraph" w:styleId="BalloonText">
    <w:name w:val="Balloon Text"/>
    <w:basedOn w:val="Normal"/>
    <w:link w:val="BalloonTextChar"/>
    <w:uiPriority w:val="99"/>
    <w:semiHidden/>
    <w:unhideWhenUsed/>
    <w:rsid w:val="00E53E1C"/>
    <w:rPr>
      <w:rFonts w:ascii="Tahoma" w:hAnsi="Tahoma" w:cs="Tahoma"/>
      <w:sz w:val="16"/>
      <w:szCs w:val="16"/>
    </w:rPr>
  </w:style>
  <w:style w:type="character" w:customStyle="1" w:styleId="BalloonTextChar">
    <w:name w:val="Balloon Text Char"/>
    <w:basedOn w:val="DefaultParagraphFont"/>
    <w:link w:val="BalloonText"/>
    <w:uiPriority w:val="99"/>
    <w:semiHidden/>
    <w:rsid w:val="00E53E1C"/>
    <w:rPr>
      <w:rFonts w:ascii="Tahoma" w:hAnsi="Tahoma" w:cs="Tahoma"/>
      <w:sz w:val="16"/>
      <w:szCs w:val="16"/>
    </w:rPr>
  </w:style>
  <w:style w:type="character" w:styleId="FollowedHyperlink">
    <w:name w:val="FollowedHyperlink"/>
    <w:basedOn w:val="DefaultParagraphFont"/>
    <w:uiPriority w:val="99"/>
    <w:semiHidden/>
    <w:unhideWhenUsed/>
    <w:rsid w:val="00BB18D5"/>
    <w:rPr>
      <w:color w:val="800080" w:themeColor="followedHyperlink"/>
      <w:u w:val="single"/>
    </w:rPr>
  </w:style>
  <w:style w:type="paragraph" w:customStyle="1" w:styleId="NoSpacing1">
    <w:name w:val="No Spacing1"/>
    <w:basedOn w:val="Normal"/>
    <w:rsid w:val="00161397"/>
    <w:rPr>
      <w:rFonts w:eastAsia="宋体"/>
    </w:rPr>
  </w:style>
  <w:style w:type="character" w:styleId="CommentReference">
    <w:name w:val="annotation reference"/>
    <w:basedOn w:val="DefaultParagraphFont"/>
    <w:uiPriority w:val="99"/>
    <w:semiHidden/>
    <w:unhideWhenUsed/>
    <w:rsid w:val="00F010C7"/>
    <w:rPr>
      <w:sz w:val="16"/>
      <w:szCs w:val="16"/>
    </w:rPr>
  </w:style>
  <w:style w:type="paragraph" w:styleId="CommentText">
    <w:name w:val="annotation text"/>
    <w:basedOn w:val="Normal"/>
    <w:link w:val="CommentTextChar"/>
    <w:uiPriority w:val="99"/>
    <w:semiHidden/>
    <w:unhideWhenUsed/>
    <w:rsid w:val="00F010C7"/>
    <w:rPr>
      <w:sz w:val="20"/>
      <w:szCs w:val="20"/>
    </w:rPr>
  </w:style>
  <w:style w:type="character" w:customStyle="1" w:styleId="CommentTextChar">
    <w:name w:val="Comment Text Char"/>
    <w:basedOn w:val="DefaultParagraphFont"/>
    <w:link w:val="CommentText"/>
    <w:uiPriority w:val="99"/>
    <w:semiHidden/>
    <w:rsid w:val="00F010C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010C7"/>
    <w:rPr>
      <w:b/>
      <w:bCs/>
    </w:rPr>
  </w:style>
  <w:style w:type="character" w:customStyle="1" w:styleId="CommentSubjectChar">
    <w:name w:val="Comment Subject Char"/>
    <w:basedOn w:val="CommentTextChar"/>
    <w:link w:val="CommentSubject"/>
    <w:uiPriority w:val="99"/>
    <w:semiHidden/>
    <w:rsid w:val="00F010C7"/>
    <w:rPr>
      <w:rFonts w:ascii="Calibri" w:hAnsi="Calibri" w:cs="Times New Roman"/>
      <w:b/>
      <w:bCs/>
      <w:sz w:val="20"/>
      <w:szCs w:val="20"/>
    </w:rPr>
  </w:style>
  <w:style w:type="paragraph" w:styleId="NormalWeb">
    <w:name w:val="Normal (Web)"/>
    <w:basedOn w:val="Normal"/>
    <w:uiPriority w:val="99"/>
    <w:semiHidden/>
    <w:rsid w:val="00614782"/>
    <w:pPr>
      <w:spacing w:before="100" w:beforeAutospacing="1" w:after="100" w:afterAutospacing="1"/>
    </w:pPr>
    <w:rPr>
      <w:rFonts w:ascii="宋体" w:eastAsia="宋体" w:hAnsi="宋体" w:cs="宋体"/>
      <w:sz w:val="24"/>
      <w:szCs w:val="24"/>
    </w:rPr>
  </w:style>
  <w:style w:type="paragraph" w:styleId="FootnoteText">
    <w:name w:val="footnote text"/>
    <w:basedOn w:val="Normal"/>
    <w:link w:val="FootnoteTextChar"/>
    <w:uiPriority w:val="99"/>
    <w:semiHidden/>
    <w:unhideWhenUsed/>
    <w:rsid w:val="009A0645"/>
    <w:rPr>
      <w:sz w:val="20"/>
      <w:szCs w:val="20"/>
    </w:rPr>
  </w:style>
  <w:style w:type="character" w:customStyle="1" w:styleId="FootnoteTextChar">
    <w:name w:val="Footnote Text Char"/>
    <w:basedOn w:val="DefaultParagraphFont"/>
    <w:link w:val="FootnoteText"/>
    <w:uiPriority w:val="99"/>
    <w:semiHidden/>
    <w:rsid w:val="009A0645"/>
    <w:rPr>
      <w:rFonts w:ascii="Calibri" w:hAnsi="Calibri" w:cs="Times New Roman"/>
      <w:sz w:val="20"/>
      <w:szCs w:val="20"/>
    </w:rPr>
  </w:style>
  <w:style w:type="character" w:styleId="FootnoteReference">
    <w:name w:val="footnote reference"/>
    <w:basedOn w:val="DefaultParagraphFont"/>
    <w:uiPriority w:val="99"/>
    <w:semiHidden/>
    <w:unhideWhenUsed/>
    <w:rsid w:val="009A0645"/>
    <w:rPr>
      <w:vertAlign w:val="superscript"/>
    </w:rPr>
  </w:style>
  <w:style w:type="paragraph" w:customStyle="1" w:styleId="p0">
    <w:name w:val="p0"/>
    <w:basedOn w:val="Normal"/>
    <w:rsid w:val="007C0163"/>
    <w:rPr>
      <w:rFonts w:eastAsia="宋体" w:cs="宋体"/>
    </w:rPr>
  </w:style>
  <w:style w:type="paragraph" w:customStyle="1" w:styleId="p16">
    <w:name w:val="p16"/>
    <w:basedOn w:val="Normal"/>
    <w:rsid w:val="007C0163"/>
    <w:rPr>
      <w:rFonts w:eastAsia="宋体" w:cs="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E1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E1C"/>
    <w:rPr>
      <w:color w:val="0000FF"/>
      <w:u w:val="single"/>
    </w:rPr>
  </w:style>
  <w:style w:type="paragraph" w:styleId="NoSpacing">
    <w:name w:val="No Spacing"/>
    <w:basedOn w:val="Normal"/>
    <w:uiPriority w:val="1"/>
    <w:qFormat/>
    <w:rsid w:val="00E53E1C"/>
  </w:style>
  <w:style w:type="paragraph" w:styleId="BalloonText">
    <w:name w:val="Balloon Text"/>
    <w:basedOn w:val="Normal"/>
    <w:link w:val="BalloonTextChar"/>
    <w:uiPriority w:val="99"/>
    <w:semiHidden/>
    <w:unhideWhenUsed/>
    <w:rsid w:val="00E53E1C"/>
    <w:rPr>
      <w:rFonts w:ascii="Tahoma" w:hAnsi="Tahoma" w:cs="Tahoma"/>
      <w:sz w:val="16"/>
      <w:szCs w:val="16"/>
    </w:rPr>
  </w:style>
  <w:style w:type="character" w:customStyle="1" w:styleId="BalloonTextChar">
    <w:name w:val="Balloon Text Char"/>
    <w:basedOn w:val="DefaultParagraphFont"/>
    <w:link w:val="BalloonText"/>
    <w:uiPriority w:val="99"/>
    <w:semiHidden/>
    <w:rsid w:val="00E53E1C"/>
    <w:rPr>
      <w:rFonts w:ascii="Tahoma" w:hAnsi="Tahoma" w:cs="Tahoma"/>
      <w:sz w:val="16"/>
      <w:szCs w:val="16"/>
    </w:rPr>
  </w:style>
  <w:style w:type="character" w:styleId="FollowedHyperlink">
    <w:name w:val="FollowedHyperlink"/>
    <w:basedOn w:val="DefaultParagraphFont"/>
    <w:uiPriority w:val="99"/>
    <w:semiHidden/>
    <w:unhideWhenUsed/>
    <w:rsid w:val="00BB18D5"/>
    <w:rPr>
      <w:color w:val="800080" w:themeColor="followedHyperlink"/>
      <w:u w:val="single"/>
    </w:rPr>
  </w:style>
  <w:style w:type="paragraph" w:customStyle="1" w:styleId="NoSpacing1">
    <w:name w:val="No Spacing1"/>
    <w:basedOn w:val="Normal"/>
    <w:rsid w:val="00161397"/>
    <w:rPr>
      <w:rFonts w:eastAsia="宋体"/>
    </w:rPr>
  </w:style>
  <w:style w:type="character" w:styleId="CommentReference">
    <w:name w:val="annotation reference"/>
    <w:basedOn w:val="DefaultParagraphFont"/>
    <w:uiPriority w:val="99"/>
    <w:semiHidden/>
    <w:unhideWhenUsed/>
    <w:rsid w:val="00F010C7"/>
    <w:rPr>
      <w:sz w:val="16"/>
      <w:szCs w:val="16"/>
    </w:rPr>
  </w:style>
  <w:style w:type="paragraph" w:styleId="CommentText">
    <w:name w:val="annotation text"/>
    <w:basedOn w:val="Normal"/>
    <w:link w:val="CommentTextChar"/>
    <w:uiPriority w:val="99"/>
    <w:semiHidden/>
    <w:unhideWhenUsed/>
    <w:rsid w:val="00F010C7"/>
    <w:rPr>
      <w:sz w:val="20"/>
      <w:szCs w:val="20"/>
    </w:rPr>
  </w:style>
  <w:style w:type="character" w:customStyle="1" w:styleId="CommentTextChar">
    <w:name w:val="Comment Text Char"/>
    <w:basedOn w:val="DefaultParagraphFont"/>
    <w:link w:val="CommentText"/>
    <w:uiPriority w:val="99"/>
    <w:semiHidden/>
    <w:rsid w:val="00F010C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010C7"/>
    <w:rPr>
      <w:b/>
      <w:bCs/>
    </w:rPr>
  </w:style>
  <w:style w:type="character" w:customStyle="1" w:styleId="CommentSubjectChar">
    <w:name w:val="Comment Subject Char"/>
    <w:basedOn w:val="CommentTextChar"/>
    <w:link w:val="CommentSubject"/>
    <w:uiPriority w:val="99"/>
    <w:semiHidden/>
    <w:rsid w:val="00F010C7"/>
    <w:rPr>
      <w:rFonts w:ascii="Calibri" w:hAnsi="Calibri" w:cs="Times New Roman"/>
      <w:b/>
      <w:bCs/>
      <w:sz w:val="20"/>
      <w:szCs w:val="20"/>
    </w:rPr>
  </w:style>
  <w:style w:type="paragraph" w:styleId="NormalWeb">
    <w:name w:val="Normal (Web)"/>
    <w:basedOn w:val="Normal"/>
    <w:uiPriority w:val="99"/>
    <w:semiHidden/>
    <w:rsid w:val="00614782"/>
    <w:pPr>
      <w:spacing w:before="100" w:beforeAutospacing="1" w:after="100" w:afterAutospacing="1"/>
    </w:pPr>
    <w:rPr>
      <w:rFonts w:ascii="宋体" w:eastAsia="宋体" w:hAnsi="宋体" w:cs="宋体"/>
      <w:sz w:val="24"/>
      <w:szCs w:val="24"/>
    </w:rPr>
  </w:style>
  <w:style w:type="paragraph" w:styleId="FootnoteText">
    <w:name w:val="footnote text"/>
    <w:basedOn w:val="Normal"/>
    <w:link w:val="FootnoteTextChar"/>
    <w:uiPriority w:val="99"/>
    <w:semiHidden/>
    <w:unhideWhenUsed/>
    <w:rsid w:val="009A0645"/>
    <w:rPr>
      <w:sz w:val="20"/>
      <w:szCs w:val="20"/>
    </w:rPr>
  </w:style>
  <w:style w:type="character" w:customStyle="1" w:styleId="FootnoteTextChar">
    <w:name w:val="Footnote Text Char"/>
    <w:basedOn w:val="DefaultParagraphFont"/>
    <w:link w:val="FootnoteText"/>
    <w:uiPriority w:val="99"/>
    <w:semiHidden/>
    <w:rsid w:val="009A0645"/>
    <w:rPr>
      <w:rFonts w:ascii="Calibri" w:hAnsi="Calibri" w:cs="Times New Roman"/>
      <w:sz w:val="20"/>
      <w:szCs w:val="20"/>
    </w:rPr>
  </w:style>
  <w:style w:type="character" w:styleId="FootnoteReference">
    <w:name w:val="footnote reference"/>
    <w:basedOn w:val="DefaultParagraphFont"/>
    <w:uiPriority w:val="99"/>
    <w:semiHidden/>
    <w:unhideWhenUsed/>
    <w:rsid w:val="009A0645"/>
    <w:rPr>
      <w:vertAlign w:val="superscript"/>
    </w:rPr>
  </w:style>
  <w:style w:type="paragraph" w:customStyle="1" w:styleId="p0">
    <w:name w:val="p0"/>
    <w:basedOn w:val="Normal"/>
    <w:rsid w:val="007C0163"/>
    <w:rPr>
      <w:rFonts w:eastAsia="宋体" w:cs="宋体"/>
    </w:rPr>
  </w:style>
  <w:style w:type="paragraph" w:customStyle="1" w:styleId="p16">
    <w:name w:val="p16"/>
    <w:basedOn w:val="Normal"/>
    <w:rsid w:val="007C0163"/>
    <w:rPr>
      <w:rFonts w:eastAsia="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91211">
      <w:bodyDiv w:val="1"/>
      <w:marLeft w:val="0"/>
      <w:marRight w:val="0"/>
      <w:marTop w:val="0"/>
      <w:marBottom w:val="0"/>
      <w:divBdr>
        <w:top w:val="none" w:sz="0" w:space="0" w:color="auto"/>
        <w:left w:val="none" w:sz="0" w:space="0" w:color="auto"/>
        <w:bottom w:val="none" w:sz="0" w:space="0" w:color="auto"/>
        <w:right w:val="none" w:sz="0" w:space="0" w:color="auto"/>
      </w:divBdr>
      <w:divsChild>
        <w:div w:id="1671251166">
          <w:marLeft w:val="0"/>
          <w:marRight w:val="0"/>
          <w:marTop w:val="0"/>
          <w:marBottom w:val="0"/>
          <w:divBdr>
            <w:top w:val="none" w:sz="0" w:space="0" w:color="auto"/>
            <w:left w:val="none" w:sz="0" w:space="0" w:color="auto"/>
            <w:bottom w:val="none" w:sz="0" w:space="0" w:color="auto"/>
            <w:right w:val="none" w:sz="0" w:space="0" w:color="auto"/>
          </w:divBdr>
        </w:div>
      </w:divsChild>
    </w:div>
    <w:div w:id="134103819">
      <w:bodyDiv w:val="1"/>
      <w:marLeft w:val="0"/>
      <w:marRight w:val="0"/>
      <w:marTop w:val="0"/>
      <w:marBottom w:val="0"/>
      <w:divBdr>
        <w:top w:val="none" w:sz="0" w:space="0" w:color="auto"/>
        <w:left w:val="none" w:sz="0" w:space="0" w:color="auto"/>
        <w:bottom w:val="none" w:sz="0" w:space="0" w:color="auto"/>
        <w:right w:val="none" w:sz="0" w:space="0" w:color="auto"/>
      </w:divBdr>
      <w:divsChild>
        <w:div w:id="1498886237">
          <w:marLeft w:val="0"/>
          <w:marRight w:val="0"/>
          <w:marTop w:val="0"/>
          <w:marBottom w:val="0"/>
          <w:divBdr>
            <w:top w:val="none" w:sz="0" w:space="0" w:color="auto"/>
            <w:left w:val="none" w:sz="0" w:space="0" w:color="auto"/>
            <w:bottom w:val="none" w:sz="0" w:space="0" w:color="auto"/>
            <w:right w:val="none" w:sz="0" w:space="0" w:color="auto"/>
          </w:divBdr>
        </w:div>
      </w:divsChild>
    </w:div>
    <w:div w:id="139731433">
      <w:bodyDiv w:val="1"/>
      <w:marLeft w:val="0"/>
      <w:marRight w:val="0"/>
      <w:marTop w:val="0"/>
      <w:marBottom w:val="0"/>
      <w:divBdr>
        <w:top w:val="none" w:sz="0" w:space="0" w:color="auto"/>
        <w:left w:val="none" w:sz="0" w:space="0" w:color="auto"/>
        <w:bottom w:val="none" w:sz="0" w:space="0" w:color="auto"/>
        <w:right w:val="none" w:sz="0" w:space="0" w:color="auto"/>
      </w:divBdr>
    </w:div>
    <w:div w:id="181020694">
      <w:bodyDiv w:val="1"/>
      <w:marLeft w:val="0"/>
      <w:marRight w:val="0"/>
      <w:marTop w:val="0"/>
      <w:marBottom w:val="0"/>
      <w:divBdr>
        <w:top w:val="none" w:sz="0" w:space="0" w:color="auto"/>
        <w:left w:val="none" w:sz="0" w:space="0" w:color="auto"/>
        <w:bottom w:val="none" w:sz="0" w:space="0" w:color="auto"/>
        <w:right w:val="none" w:sz="0" w:space="0" w:color="auto"/>
      </w:divBdr>
    </w:div>
    <w:div w:id="195119935">
      <w:bodyDiv w:val="1"/>
      <w:marLeft w:val="0"/>
      <w:marRight w:val="0"/>
      <w:marTop w:val="0"/>
      <w:marBottom w:val="0"/>
      <w:divBdr>
        <w:top w:val="none" w:sz="0" w:space="0" w:color="auto"/>
        <w:left w:val="none" w:sz="0" w:space="0" w:color="auto"/>
        <w:bottom w:val="none" w:sz="0" w:space="0" w:color="auto"/>
        <w:right w:val="none" w:sz="0" w:space="0" w:color="auto"/>
      </w:divBdr>
      <w:divsChild>
        <w:div w:id="126164063">
          <w:marLeft w:val="0"/>
          <w:marRight w:val="0"/>
          <w:marTop w:val="0"/>
          <w:marBottom w:val="0"/>
          <w:divBdr>
            <w:top w:val="none" w:sz="0" w:space="0" w:color="auto"/>
            <w:left w:val="none" w:sz="0" w:space="0" w:color="auto"/>
            <w:bottom w:val="none" w:sz="0" w:space="0" w:color="auto"/>
            <w:right w:val="none" w:sz="0" w:space="0" w:color="auto"/>
          </w:divBdr>
        </w:div>
      </w:divsChild>
    </w:div>
    <w:div w:id="265387116">
      <w:bodyDiv w:val="1"/>
      <w:marLeft w:val="0"/>
      <w:marRight w:val="0"/>
      <w:marTop w:val="0"/>
      <w:marBottom w:val="0"/>
      <w:divBdr>
        <w:top w:val="none" w:sz="0" w:space="0" w:color="auto"/>
        <w:left w:val="none" w:sz="0" w:space="0" w:color="auto"/>
        <w:bottom w:val="none" w:sz="0" w:space="0" w:color="auto"/>
        <w:right w:val="none" w:sz="0" w:space="0" w:color="auto"/>
      </w:divBdr>
      <w:divsChild>
        <w:div w:id="1867253374">
          <w:marLeft w:val="0"/>
          <w:marRight w:val="0"/>
          <w:marTop w:val="0"/>
          <w:marBottom w:val="0"/>
          <w:divBdr>
            <w:top w:val="none" w:sz="0" w:space="0" w:color="auto"/>
            <w:left w:val="none" w:sz="0" w:space="0" w:color="auto"/>
            <w:bottom w:val="none" w:sz="0" w:space="0" w:color="auto"/>
            <w:right w:val="none" w:sz="0" w:space="0" w:color="auto"/>
          </w:divBdr>
        </w:div>
      </w:divsChild>
    </w:div>
    <w:div w:id="290137502">
      <w:bodyDiv w:val="1"/>
      <w:marLeft w:val="0"/>
      <w:marRight w:val="0"/>
      <w:marTop w:val="0"/>
      <w:marBottom w:val="0"/>
      <w:divBdr>
        <w:top w:val="none" w:sz="0" w:space="0" w:color="auto"/>
        <w:left w:val="none" w:sz="0" w:space="0" w:color="auto"/>
        <w:bottom w:val="none" w:sz="0" w:space="0" w:color="auto"/>
        <w:right w:val="none" w:sz="0" w:space="0" w:color="auto"/>
      </w:divBdr>
    </w:div>
    <w:div w:id="470829970">
      <w:bodyDiv w:val="1"/>
      <w:marLeft w:val="0"/>
      <w:marRight w:val="0"/>
      <w:marTop w:val="0"/>
      <w:marBottom w:val="0"/>
      <w:divBdr>
        <w:top w:val="none" w:sz="0" w:space="0" w:color="auto"/>
        <w:left w:val="none" w:sz="0" w:space="0" w:color="auto"/>
        <w:bottom w:val="none" w:sz="0" w:space="0" w:color="auto"/>
        <w:right w:val="none" w:sz="0" w:space="0" w:color="auto"/>
      </w:divBdr>
      <w:divsChild>
        <w:div w:id="485130226">
          <w:marLeft w:val="0"/>
          <w:marRight w:val="0"/>
          <w:marTop w:val="0"/>
          <w:marBottom w:val="0"/>
          <w:divBdr>
            <w:top w:val="none" w:sz="0" w:space="0" w:color="auto"/>
            <w:left w:val="none" w:sz="0" w:space="0" w:color="auto"/>
            <w:bottom w:val="none" w:sz="0" w:space="0" w:color="auto"/>
            <w:right w:val="none" w:sz="0" w:space="0" w:color="auto"/>
          </w:divBdr>
        </w:div>
      </w:divsChild>
    </w:div>
    <w:div w:id="542403642">
      <w:bodyDiv w:val="1"/>
      <w:marLeft w:val="0"/>
      <w:marRight w:val="0"/>
      <w:marTop w:val="0"/>
      <w:marBottom w:val="0"/>
      <w:divBdr>
        <w:top w:val="none" w:sz="0" w:space="0" w:color="auto"/>
        <w:left w:val="none" w:sz="0" w:space="0" w:color="auto"/>
        <w:bottom w:val="none" w:sz="0" w:space="0" w:color="auto"/>
        <w:right w:val="none" w:sz="0" w:space="0" w:color="auto"/>
      </w:divBdr>
    </w:div>
    <w:div w:id="603464511">
      <w:bodyDiv w:val="1"/>
      <w:marLeft w:val="0"/>
      <w:marRight w:val="0"/>
      <w:marTop w:val="0"/>
      <w:marBottom w:val="0"/>
      <w:divBdr>
        <w:top w:val="none" w:sz="0" w:space="0" w:color="auto"/>
        <w:left w:val="none" w:sz="0" w:space="0" w:color="auto"/>
        <w:bottom w:val="none" w:sz="0" w:space="0" w:color="auto"/>
        <w:right w:val="none" w:sz="0" w:space="0" w:color="auto"/>
      </w:divBdr>
      <w:divsChild>
        <w:div w:id="485586463">
          <w:marLeft w:val="0"/>
          <w:marRight w:val="0"/>
          <w:marTop w:val="0"/>
          <w:marBottom w:val="0"/>
          <w:divBdr>
            <w:top w:val="none" w:sz="0" w:space="0" w:color="auto"/>
            <w:left w:val="none" w:sz="0" w:space="0" w:color="auto"/>
            <w:bottom w:val="none" w:sz="0" w:space="0" w:color="auto"/>
            <w:right w:val="none" w:sz="0" w:space="0" w:color="auto"/>
          </w:divBdr>
        </w:div>
      </w:divsChild>
    </w:div>
    <w:div w:id="629090628">
      <w:bodyDiv w:val="1"/>
      <w:marLeft w:val="0"/>
      <w:marRight w:val="0"/>
      <w:marTop w:val="0"/>
      <w:marBottom w:val="0"/>
      <w:divBdr>
        <w:top w:val="none" w:sz="0" w:space="0" w:color="auto"/>
        <w:left w:val="none" w:sz="0" w:space="0" w:color="auto"/>
        <w:bottom w:val="none" w:sz="0" w:space="0" w:color="auto"/>
        <w:right w:val="none" w:sz="0" w:space="0" w:color="auto"/>
      </w:divBdr>
      <w:divsChild>
        <w:div w:id="2078045804">
          <w:marLeft w:val="0"/>
          <w:marRight w:val="0"/>
          <w:marTop w:val="0"/>
          <w:marBottom w:val="0"/>
          <w:divBdr>
            <w:top w:val="none" w:sz="0" w:space="0" w:color="auto"/>
            <w:left w:val="none" w:sz="0" w:space="0" w:color="auto"/>
            <w:bottom w:val="none" w:sz="0" w:space="0" w:color="auto"/>
            <w:right w:val="none" w:sz="0" w:space="0" w:color="auto"/>
          </w:divBdr>
        </w:div>
      </w:divsChild>
    </w:div>
    <w:div w:id="690301265">
      <w:bodyDiv w:val="1"/>
      <w:marLeft w:val="0"/>
      <w:marRight w:val="0"/>
      <w:marTop w:val="0"/>
      <w:marBottom w:val="0"/>
      <w:divBdr>
        <w:top w:val="none" w:sz="0" w:space="0" w:color="auto"/>
        <w:left w:val="none" w:sz="0" w:space="0" w:color="auto"/>
        <w:bottom w:val="none" w:sz="0" w:space="0" w:color="auto"/>
        <w:right w:val="none" w:sz="0" w:space="0" w:color="auto"/>
      </w:divBdr>
    </w:div>
    <w:div w:id="704911549">
      <w:bodyDiv w:val="1"/>
      <w:marLeft w:val="0"/>
      <w:marRight w:val="0"/>
      <w:marTop w:val="0"/>
      <w:marBottom w:val="0"/>
      <w:divBdr>
        <w:top w:val="none" w:sz="0" w:space="0" w:color="auto"/>
        <w:left w:val="none" w:sz="0" w:space="0" w:color="auto"/>
        <w:bottom w:val="none" w:sz="0" w:space="0" w:color="auto"/>
        <w:right w:val="none" w:sz="0" w:space="0" w:color="auto"/>
      </w:divBdr>
      <w:divsChild>
        <w:div w:id="514466089">
          <w:marLeft w:val="0"/>
          <w:marRight w:val="0"/>
          <w:marTop w:val="0"/>
          <w:marBottom w:val="0"/>
          <w:divBdr>
            <w:top w:val="none" w:sz="0" w:space="0" w:color="auto"/>
            <w:left w:val="none" w:sz="0" w:space="0" w:color="auto"/>
            <w:bottom w:val="none" w:sz="0" w:space="0" w:color="auto"/>
            <w:right w:val="none" w:sz="0" w:space="0" w:color="auto"/>
          </w:divBdr>
        </w:div>
      </w:divsChild>
    </w:div>
    <w:div w:id="793061605">
      <w:bodyDiv w:val="1"/>
      <w:marLeft w:val="0"/>
      <w:marRight w:val="0"/>
      <w:marTop w:val="0"/>
      <w:marBottom w:val="0"/>
      <w:divBdr>
        <w:top w:val="none" w:sz="0" w:space="0" w:color="auto"/>
        <w:left w:val="none" w:sz="0" w:space="0" w:color="auto"/>
        <w:bottom w:val="none" w:sz="0" w:space="0" w:color="auto"/>
        <w:right w:val="none" w:sz="0" w:space="0" w:color="auto"/>
      </w:divBdr>
    </w:div>
    <w:div w:id="867909618">
      <w:bodyDiv w:val="1"/>
      <w:marLeft w:val="0"/>
      <w:marRight w:val="0"/>
      <w:marTop w:val="0"/>
      <w:marBottom w:val="0"/>
      <w:divBdr>
        <w:top w:val="none" w:sz="0" w:space="0" w:color="auto"/>
        <w:left w:val="none" w:sz="0" w:space="0" w:color="auto"/>
        <w:bottom w:val="none" w:sz="0" w:space="0" w:color="auto"/>
        <w:right w:val="none" w:sz="0" w:space="0" w:color="auto"/>
      </w:divBdr>
      <w:divsChild>
        <w:div w:id="1754862514">
          <w:marLeft w:val="0"/>
          <w:marRight w:val="0"/>
          <w:marTop w:val="0"/>
          <w:marBottom w:val="0"/>
          <w:divBdr>
            <w:top w:val="none" w:sz="0" w:space="0" w:color="auto"/>
            <w:left w:val="none" w:sz="0" w:space="0" w:color="auto"/>
            <w:bottom w:val="none" w:sz="0" w:space="0" w:color="auto"/>
            <w:right w:val="none" w:sz="0" w:space="0" w:color="auto"/>
          </w:divBdr>
        </w:div>
      </w:divsChild>
    </w:div>
    <w:div w:id="928389279">
      <w:bodyDiv w:val="1"/>
      <w:marLeft w:val="0"/>
      <w:marRight w:val="0"/>
      <w:marTop w:val="0"/>
      <w:marBottom w:val="0"/>
      <w:divBdr>
        <w:top w:val="none" w:sz="0" w:space="0" w:color="auto"/>
        <w:left w:val="none" w:sz="0" w:space="0" w:color="auto"/>
        <w:bottom w:val="none" w:sz="0" w:space="0" w:color="auto"/>
        <w:right w:val="none" w:sz="0" w:space="0" w:color="auto"/>
      </w:divBdr>
      <w:divsChild>
        <w:div w:id="833881790">
          <w:marLeft w:val="0"/>
          <w:marRight w:val="0"/>
          <w:marTop w:val="0"/>
          <w:marBottom w:val="0"/>
          <w:divBdr>
            <w:top w:val="none" w:sz="0" w:space="0" w:color="auto"/>
            <w:left w:val="none" w:sz="0" w:space="0" w:color="auto"/>
            <w:bottom w:val="none" w:sz="0" w:space="0" w:color="auto"/>
            <w:right w:val="none" w:sz="0" w:space="0" w:color="auto"/>
          </w:divBdr>
        </w:div>
      </w:divsChild>
    </w:div>
    <w:div w:id="961961050">
      <w:bodyDiv w:val="1"/>
      <w:marLeft w:val="0"/>
      <w:marRight w:val="0"/>
      <w:marTop w:val="0"/>
      <w:marBottom w:val="0"/>
      <w:divBdr>
        <w:top w:val="none" w:sz="0" w:space="0" w:color="auto"/>
        <w:left w:val="none" w:sz="0" w:space="0" w:color="auto"/>
        <w:bottom w:val="none" w:sz="0" w:space="0" w:color="auto"/>
        <w:right w:val="none" w:sz="0" w:space="0" w:color="auto"/>
      </w:divBdr>
      <w:divsChild>
        <w:div w:id="1082065555">
          <w:marLeft w:val="0"/>
          <w:marRight w:val="0"/>
          <w:marTop w:val="0"/>
          <w:marBottom w:val="0"/>
          <w:divBdr>
            <w:top w:val="none" w:sz="0" w:space="0" w:color="auto"/>
            <w:left w:val="none" w:sz="0" w:space="0" w:color="auto"/>
            <w:bottom w:val="none" w:sz="0" w:space="0" w:color="auto"/>
            <w:right w:val="none" w:sz="0" w:space="0" w:color="auto"/>
          </w:divBdr>
        </w:div>
      </w:divsChild>
    </w:div>
    <w:div w:id="1056587251">
      <w:bodyDiv w:val="1"/>
      <w:marLeft w:val="0"/>
      <w:marRight w:val="0"/>
      <w:marTop w:val="0"/>
      <w:marBottom w:val="0"/>
      <w:divBdr>
        <w:top w:val="none" w:sz="0" w:space="0" w:color="auto"/>
        <w:left w:val="none" w:sz="0" w:space="0" w:color="auto"/>
        <w:bottom w:val="none" w:sz="0" w:space="0" w:color="auto"/>
        <w:right w:val="none" w:sz="0" w:space="0" w:color="auto"/>
      </w:divBdr>
    </w:div>
    <w:div w:id="1103377149">
      <w:bodyDiv w:val="1"/>
      <w:marLeft w:val="0"/>
      <w:marRight w:val="0"/>
      <w:marTop w:val="0"/>
      <w:marBottom w:val="0"/>
      <w:divBdr>
        <w:top w:val="none" w:sz="0" w:space="0" w:color="auto"/>
        <w:left w:val="none" w:sz="0" w:space="0" w:color="auto"/>
        <w:bottom w:val="none" w:sz="0" w:space="0" w:color="auto"/>
        <w:right w:val="none" w:sz="0" w:space="0" w:color="auto"/>
      </w:divBdr>
    </w:div>
    <w:div w:id="1143961935">
      <w:bodyDiv w:val="1"/>
      <w:marLeft w:val="0"/>
      <w:marRight w:val="0"/>
      <w:marTop w:val="0"/>
      <w:marBottom w:val="0"/>
      <w:divBdr>
        <w:top w:val="none" w:sz="0" w:space="0" w:color="auto"/>
        <w:left w:val="none" w:sz="0" w:space="0" w:color="auto"/>
        <w:bottom w:val="none" w:sz="0" w:space="0" w:color="auto"/>
        <w:right w:val="none" w:sz="0" w:space="0" w:color="auto"/>
      </w:divBdr>
    </w:div>
    <w:div w:id="1177621969">
      <w:bodyDiv w:val="1"/>
      <w:marLeft w:val="0"/>
      <w:marRight w:val="0"/>
      <w:marTop w:val="0"/>
      <w:marBottom w:val="0"/>
      <w:divBdr>
        <w:top w:val="none" w:sz="0" w:space="0" w:color="auto"/>
        <w:left w:val="none" w:sz="0" w:space="0" w:color="auto"/>
        <w:bottom w:val="none" w:sz="0" w:space="0" w:color="auto"/>
        <w:right w:val="none" w:sz="0" w:space="0" w:color="auto"/>
      </w:divBdr>
      <w:divsChild>
        <w:div w:id="1133519236">
          <w:marLeft w:val="0"/>
          <w:marRight w:val="0"/>
          <w:marTop w:val="0"/>
          <w:marBottom w:val="0"/>
          <w:divBdr>
            <w:top w:val="none" w:sz="0" w:space="0" w:color="auto"/>
            <w:left w:val="none" w:sz="0" w:space="0" w:color="auto"/>
            <w:bottom w:val="none" w:sz="0" w:space="0" w:color="auto"/>
            <w:right w:val="none" w:sz="0" w:space="0" w:color="auto"/>
          </w:divBdr>
        </w:div>
      </w:divsChild>
    </w:div>
    <w:div w:id="1363748898">
      <w:bodyDiv w:val="1"/>
      <w:marLeft w:val="0"/>
      <w:marRight w:val="0"/>
      <w:marTop w:val="0"/>
      <w:marBottom w:val="0"/>
      <w:divBdr>
        <w:top w:val="none" w:sz="0" w:space="0" w:color="auto"/>
        <w:left w:val="none" w:sz="0" w:space="0" w:color="auto"/>
        <w:bottom w:val="none" w:sz="0" w:space="0" w:color="auto"/>
        <w:right w:val="none" w:sz="0" w:space="0" w:color="auto"/>
      </w:divBdr>
    </w:div>
    <w:div w:id="1377659785">
      <w:bodyDiv w:val="1"/>
      <w:marLeft w:val="0"/>
      <w:marRight w:val="0"/>
      <w:marTop w:val="0"/>
      <w:marBottom w:val="0"/>
      <w:divBdr>
        <w:top w:val="none" w:sz="0" w:space="0" w:color="auto"/>
        <w:left w:val="none" w:sz="0" w:space="0" w:color="auto"/>
        <w:bottom w:val="none" w:sz="0" w:space="0" w:color="auto"/>
        <w:right w:val="none" w:sz="0" w:space="0" w:color="auto"/>
      </w:divBdr>
      <w:divsChild>
        <w:div w:id="2092433410">
          <w:marLeft w:val="0"/>
          <w:marRight w:val="0"/>
          <w:marTop w:val="0"/>
          <w:marBottom w:val="0"/>
          <w:divBdr>
            <w:top w:val="none" w:sz="0" w:space="0" w:color="auto"/>
            <w:left w:val="none" w:sz="0" w:space="0" w:color="auto"/>
            <w:bottom w:val="none" w:sz="0" w:space="0" w:color="auto"/>
            <w:right w:val="none" w:sz="0" w:space="0" w:color="auto"/>
          </w:divBdr>
        </w:div>
      </w:divsChild>
    </w:div>
    <w:div w:id="1456675743">
      <w:bodyDiv w:val="1"/>
      <w:marLeft w:val="0"/>
      <w:marRight w:val="0"/>
      <w:marTop w:val="0"/>
      <w:marBottom w:val="0"/>
      <w:divBdr>
        <w:top w:val="none" w:sz="0" w:space="0" w:color="auto"/>
        <w:left w:val="none" w:sz="0" w:space="0" w:color="auto"/>
        <w:bottom w:val="none" w:sz="0" w:space="0" w:color="auto"/>
        <w:right w:val="none" w:sz="0" w:space="0" w:color="auto"/>
      </w:divBdr>
      <w:divsChild>
        <w:div w:id="624385596">
          <w:marLeft w:val="0"/>
          <w:marRight w:val="0"/>
          <w:marTop w:val="0"/>
          <w:marBottom w:val="0"/>
          <w:divBdr>
            <w:top w:val="none" w:sz="0" w:space="0" w:color="auto"/>
            <w:left w:val="none" w:sz="0" w:space="0" w:color="auto"/>
            <w:bottom w:val="none" w:sz="0" w:space="0" w:color="auto"/>
            <w:right w:val="none" w:sz="0" w:space="0" w:color="auto"/>
          </w:divBdr>
        </w:div>
      </w:divsChild>
    </w:div>
    <w:div w:id="1480420082">
      <w:bodyDiv w:val="1"/>
      <w:marLeft w:val="0"/>
      <w:marRight w:val="0"/>
      <w:marTop w:val="0"/>
      <w:marBottom w:val="0"/>
      <w:divBdr>
        <w:top w:val="none" w:sz="0" w:space="0" w:color="auto"/>
        <w:left w:val="none" w:sz="0" w:space="0" w:color="auto"/>
        <w:bottom w:val="none" w:sz="0" w:space="0" w:color="auto"/>
        <w:right w:val="none" w:sz="0" w:space="0" w:color="auto"/>
      </w:divBdr>
      <w:divsChild>
        <w:div w:id="964238447">
          <w:marLeft w:val="0"/>
          <w:marRight w:val="0"/>
          <w:marTop w:val="0"/>
          <w:marBottom w:val="0"/>
          <w:divBdr>
            <w:top w:val="none" w:sz="0" w:space="0" w:color="auto"/>
            <w:left w:val="none" w:sz="0" w:space="0" w:color="auto"/>
            <w:bottom w:val="none" w:sz="0" w:space="0" w:color="auto"/>
            <w:right w:val="none" w:sz="0" w:space="0" w:color="auto"/>
          </w:divBdr>
        </w:div>
      </w:divsChild>
    </w:div>
    <w:div w:id="1590582966">
      <w:bodyDiv w:val="1"/>
      <w:marLeft w:val="0"/>
      <w:marRight w:val="0"/>
      <w:marTop w:val="0"/>
      <w:marBottom w:val="0"/>
      <w:divBdr>
        <w:top w:val="none" w:sz="0" w:space="0" w:color="auto"/>
        <w:left w:val="none" w:sz="0" w:space="0" w:color="auto"/>
        <w:bottom w:val="none" w:sz="0" w:space="0" w:color="auto"/>
        <w:right w:val="none" w:sz="0" w:space="0" w:color="auto"/>
      </w:divBdr>
      <w:divsChild>
        <w:div w:id="1501657019">
          <w:marLeft w:val="0"/>
          <w:marRight w:val="0"/>
          <w:marTop w:val="0"/>
          <w:marBottom w:val="0"/>
          <w:divBdr>
            <w:top w:val="none" w:sz="0" w:space="0" w:color="auto"/>
            <w:left w:val="none" w:sz="0" w:space="0" w:color="auto"/>
            <w:bottom w:val="none" w:sz="0" w:space="0" w:color="auto"/>
            <w:right w:val="none" w:sz="0" w:space="0" w:color="auto"/>
          </w:divBdr>
        </w:div>
      </w:divsChild>
    </w:div>
    <w:div w:id="1598367792">
      <w:bodyDiv w:val="1"/>
      <w:marLeft w:val="0"/>
      <w:marRight w:val="0"/>
      <w:marTop w:val="0"/>
      <w:marBottom w:val="0"/>
      <w:divBdr>
        <w:top w:val="none" w:sz="0" w:space="0" w:color="auto"/>
        <w:left w:val="none" w:sz="0" w:space="0" w:color="auto"/>
        <w:bottom w:val="none" w:sz="0" w:space="0" w:color="auto"/>
        <w:right w:val="none" w:sz="0" w:space="0" w:color="auto"/>
      </w:divBdr>
      <w:divsChild>
        <w:div w:id="824585845">
          <w:marLeft w:val="0"/>
          <w:marRight w:val="0"/>
          <w:marTop w:val="0"/>
          <w:marBottom w:val="0"/>
          <w:divBdr>
            <w:top w:val="none" w:sz="0" w:space="0" w:color="auto"/>
            <w:left w:val="none" w:sz="0" w:space="0" w:color="auto"/>
            <w:bottom w:val="none" w:sz="0" w:space="0" w:color="auto"/>
            <w:right w:val="none" w:sz="0" w:space="0" w:color="auto"/>
          </w:divBdr>
        </w:div>
      </w:divsChild>
    </w:div>
    <w:div w:id="1670448602">
      <w:bodyDiv w:val="1"/>
      <w:marLeft w:val="0"/>
      <w:marRight w:val="0"/>
      <w:marTop w:val="0"/>
      <w:marBottom w:val="0"/>
      <w:divBdr>
        <w:top w:val="none" w:sz="0" w:space="0" w:color="auto"/>
        <w:left w:val="none" w:sz="0" w:space="0" w:color="auto"/>
        <w:bottom w:val="none" w:sz="0" w:space="0" w:color="auto"/>
        <w:right w:val="none" w:sz="0" w:space="0" w:color="auto"/>
      </w:divBdr>
      <w:divsChild>
        <w:div w:id="1875384858">
          <w:marLeft w:val="0"/>
          <w:marRight w:val="0"/>
          <w:marTop w:val="0"/>
          <w:marBottom w:val="0"/>
          <w:divBdr>
            <w:top w:val="none" w:sz="0" w:space="0" w:color="auto"/>
            <w:left w:val="none" w:sz="0" w:space="0" w:color="auto"/>
            <w:bottom w:val="none" w:sz="0" w:space="0" w:color="auto"/>
            <w:right w:val="none" w:sz="0" w:space="0" w:color="auto"/>
          </w:divBdr>
        </w:div>
      </w:divsChild>
    </w:div>
    <w:div w:id="1675719046">
      <w:bodyDiv w:val="1"/>
      <w:marLeft w:val="0"/>
      <w:marRight w:val="0"/>
      <w:marTop w:val="0"/>
      <w:marBottom w:val="0"/>
      <w:divBdr>
        <w:top w:val="none" w:sz="0" w:space="0" w:color="auto"/>
        <w:left w:val="none" w:sz="0" w:space="0" w:color="auto"/>
        <w:bottom w:val="none" w:sz="0" w:space="0" w:color="auto"/>
        <w:right w:val="none" w:sz="0" w:space="0" w:color="auto"/>
      </w:divBdr>
      <w:divsChild>
        <w:div w:id="1659573986">
          <w:marLeft w:val="0"/>
          <w:marRight w:val="0"/>
          <w:marTop w:val="0"/>
          <w:marBottom w:val="0"/>
          <w:divBdr>
            <w:top w:val="none" w:sz="0" w:space="0" w:color="auto"/>
            <w:left w:val="none" w:sz="0" w:space="0" w:color="auto"/>
            <w:bottom w:val="none" w:sz="0" w:space="0" w:color="auto"/>
            <w:right w:val="none" w:sz="0" w:space="0" w:color="auto"/>
          </w:divBdr>
        </w:div>
      </w:divsChild>
    </w:div>
    <w:div w:id="1679889513">
      <w:bodyDiv w:val="1"/>
      <w:marLeft w:val="0"/>
      <w:marRight w:val="0"/>
      <w:marTop w:val="0"/>
      <w:marBottom w:val="0"/>
      <w:divBdr>
        <w:top w:val="none" w:sz="0" w:space="0" w:color="auto"/>
        <w:left w:val="none" w:sz="0" w:space="0" w:color="auto"/>
        <w:bottom w:val="none" w:sz="0" w:space="0" w:color="auto"/>
        <w:right w:val="none" w:sz="0" w:space="0" w:color="auto"/>
      </w:divBdr>
    </w:div>
    <w:div w:id="1838225876">
      <w:bodyDiv w:val="1"/>
      <w:marLeft w:val="0"/>
      <w:marRight w:val="0"/>
      <w:marTop w:val="0"/>
      <w:marBottom w:val="0"/>
      <w:divBdr>
        <w:top w:val="none" w:sz="0" w:space="0" w:color="auto"/>
        <w:left w:val="none" w:sz="0" w:space="0" w:color="auto"/>
        <w:bottom w:val="none" w:sz="0" w:space="0" w:color="auto"/>
        <w:right w:val="none" w:sz="0" w:space="0" w:color="auto"/>
      </w:divBdr>
    </w:div>
    <w:div w:id="1865824385">
      <w:bodyDiv w:val="1"/>
      <w:marLeft w:val="0"/>
      <w:marRight w:val="0"/>
      <w:marTop w:val="0"/>
      <w:marBottom w:val="0"/>
      <w:divBdr>
        <w:top w:val="none" w:sz="0" w:space="0" w:color="auto"/>
        <w:left w:val="none" w:sz="0" w:space="0" w:color="auto"/>
        <w:bottom w:val="none" w:sz="0" w:space="0" w:color="auto"/>
        <w:right w:val="none" w:sz="0" w:space="0" w:color="auto"/>
      </w:divBdr>
      <w:divsChild>
        <w:div w:id="1445033418">
          <w:marLeft w:val="0"/>
          <w:marRight w:val="0"/>
          <w:marTop w:val="0"/>
          <w:marBottom w:val="0"/>
          <w:divBdr>
            <w:top w:val="none" w:sz="0" w:space="0" w:color="auto"/>
            <w:left w:val="none" w:sz="0" w:space="0" w:color="auto"/>
            <w:bottom w:val="none" w:sz="0" w:space="0" w:color="auto"/>
            <w:right w:val="none" w:sz="0" w:space="0" w:color="auto"/>
          </w:divBdr>
        </w:div>
      </w:divsChild>
    </w:div>
    <w:div w:id="1912736297">
      <w:bodyDiv w:val="1"/>
      <w:marLeft w:val="0"/>
      <w:marRight w:val="0"/>
      <w:marTop w:val="0"/>
      <w:marBottom w:val="0"/>
      <w:divBdr>
        <w:top w:val="none" w:sz="0" w:space="0" w:color="auto"/>
        <w:left w:val="none" w:sz="0" w:space="0" w:color="auto"/>
        <w:bottom w:val="none" w:sz="0" w:space="0" w:color="auto"/>
        <w:right w:val="none" w:sz="0" w:space="0" w:color="auto"/>
      </w:divBdr>
    </w:div>
    <w:div w:id="1919826635">
      <w:bodyDiv w:val="1"/>
      <w:marLeft w:val="0"/>
      <w:marRight w:val="0"/>
      <w:marTop w:val="0"/>
      <w:marBottom w:val="0"/>
      <w:divBdr>
        <w:top w:val="none" w:sz="0" w:space="0" w:color="auto"/>
        <w:left w:val="none" w:sz="0" w:space="0" w:color="auto"/>
        <w:bottom w:val="none" w:sz="0" w:space="0" w:color="auto"/>
        <w:right w:val="none" w:sz="0" w:space="0" w:color="auto"/>
      </w:divBdr>
      <w:divsChild>
        <w:div w:id="1098062526">
          <w:marLeft w:val="0"/>
          <w:marRight w:val="0"/>
          <w:marTop w:val="0"/>
          <w:marBottom w:val="0"/>
          <w:divBdr>
            <w:top w:val="none" w:sz="0" w:space="0" w:color="auto"/>
            <w:left w:val="none" w:sz="0" w:space="0" w:color="auto"/>
            <w:bottom w:val="none" w:sz="0" w:space="0" w:color="auto"/>
            <w:right w:val="none" w:sz="0" w:space="0" w:color="auto"/>
          </w:divBdr>
        </w:div>
      </w:divsChild>
    </w:div>
    <w:div w:id="1976257505">
      <w:bodyDiv w:val="1"/>
      <w:marLeft w:val="0"/>
      <w:marRight w:val="0"/>
      <w:marTop w:val="0"/>
      <w:marBottom w:val="0"/>
      <w:divBdr>
        <w:top w:val="none" w:sz="0" w:space="0" w:color="auto"/>
        <w:left w:val="none" w:sz="0" w:space="0" w:color="auto"/>
        <w:bottom w:val="none" w:sz="0" w:space="0" w:color="auto"/>
        <w:right w:val="none" w:sz="0" w:space="0" w:color="auto"/>
      </w:divBdr>
      <w:divsChild>
        <w:div w:id="325012705">
          <w:marLeft w:val="0"/>
          <w:marRight w:val="0"/>
          <w:marTop w:val="0"/>
          <w:marBottom w:val="0"/>
          <w:divBdr>
            <w:top w:val="none" w:sz="0" w:space="0" w:color="auto"/>
            <w:left w:val="none" w:sz="0" w:space="0" w:color="auto"/>
            <w:bottom w:val="none" w:sz="0" w:space="0" w:color="auto"/>
            <w:right w:val="none" w:sz="0" w:space="0" w:color="auto"/>
          </w:divBdr>
        </w:div>
      </w:divsChild>
    </w:div>
    <w:div w:id="2000844297">
      <w:bodyDiv w:val="1"/>
      <w:marLeft w:val="0"/>
      <w:marRight w:val="0"/>
      <w:marTop w:val="0"/>
      <w:marBottom w:val="0"/>
      <w:divBdr>
        <w:top w:val="none" w:sz="0" w:space="0" w:color="auto"/>
        <w:left w:val="none" w:sz="0" w:space="0" w:color="auto"/>
        <w:bottom w:val="none" w:sz="0" w:space="0" w:color="auto"/>
        <w:right w:val="none" w:sz="0" w:space="0" w:color="auto"/>
      </w:divBdr>
      <w:divsChild>
        <w:div w:id="1564485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oodbusinessnews.net/articles/news_home/Business_News/2014/03/Organic_not_for_everyone_BG_Fo.aspx?ID=%7b78727A64-59CE-4012-AA1D-3FB94FE73F8A%7d" TargetMode="External"/><Relationship Id="rId18" Type="http://schemas.openxmlformats.org/officeDocument/2006/relationships/hyperlink" Target="http://www.foxnews.com/health/2014/04/15/salt-reduction-campaign-led-to-drastic-decrease-in-deaths-from-stroke-heart/" TargetMode="External"/><Relationship Id="rId26" Type="http://schemas.openxmlformats.org/officeDocument/2006/relationships/hyperlink" Target="http://www.huffingtonpost.com/david-katz-md/salt_b_5166839.html" TargetMode="External"/><Relationship Id="rId39" Type="http://schemas.openxmlformats.org/officeDocument/2006/relationships/hyperlink" Target="https://mail.cn.cdc.gov/owa/redir.aspx?C=j-hzcamBnk2LumhDP5wb_paRHNUDONEIy-PkNKNt7vbShGOV_14lo-lLMyCTbyFPpc_bsiiKd_Q.&amp;URL=http%3a%2f%2fwww.thereflector.com%2fgood_for_you%2farticle_e201d180-ca65-11e3-8de9-0019bb2963f4.html" TargetMode="External"/><Relationship Id="rId21" Type="http://schemas.openxmlformats.org/officeDocument/2006/relationships/hyperlink" Target="http://www.telegraph.co.uk/health/healthnews/10776079/Salt-levels-in-many-foods-unnecessarily-high.html" TargetMode="External"/><Relationship Id="rId34" Type="http://schemas.openxmlformats.org/officeDocument/2006/relationships/hyperlink" Target="https://mail.cn.cdc.gov/owa/redir.aspx?C=j-hzcamBnk2LumhDP5wb_paRHNUDONEIy-PkNKNt7vbShGOV_14lo-lLMyCTbyFPpc_bsiiKd_Q.&amp;URL=http%3a%2f%2fnrn.com%2fopinions%2fmoving-healthful-positioning" TargetMode="External"/><Relationship Id="rId42" Type="http://schemas.openxmlformats.org/officeDocument/2006/relationships/hyperlink" Target="https://mail.cn.cdc.gov/owa/redir.aspx?C=j-hzcamBnk2LumhDP5wb_paRHNUDONEIy-PkNKNt7vbShGOV_14lo-lLMyCTbyFPpc_bsiiKd_Q.&amp;URL=http%3a%2f%2fwww.latimes.com%2fscience%2fsciencenow%2fla-sci-sn-salt-disease-20140414%2c0%2c2083433.story" TargetMode="External"/><Relationship Id="rId47" Type="http://schemas.openxmlformats.org/officeDocument/2006/relationships/hyperlink" Target="https://mail.cn.cdc.gov/owa/redir.aspx?C=j-hzcamBnk2LumhDP5wb_paRHNUDONEIy-PkNKNt7vbShGOV_14lo-lLMyCTbyFPpc_bsiiKd_Q.&amp;URL=http%3a%2f%2fwww.foxnews.com%2fhealth%2f2014%2f04%2f15%2fsalt-reduction-campaign-led-to-drastic-decrease-in-deaths-from-stroke-heart%2f" TargetMode="External"/><Relationship Id="rId50" Type="http://schemas.openxmlformats.org/officeDocument/2006/relationships/hyperlink" Target="https://mail.cn.cdc.gov/owa/redir.aspx?C=j-hzcamBnk2LumhDP5wb_paRHNUDONEIy-PkNKNt7vbShGOV_14lo-lLMyCTbyFPpc_bsiiKd_Q.&amp;URL=http%3a%2f%2fwww.medscape.com%2fviewarticle%2f823799" TargetMode="External"/><Relationship Id="rId55" Type="http://schemas.openxmlformats.org/officeDocument/2006/relationships/image" Target="media/image5.jpeg"/><Relationship Id="rId63" Type="http://schemas.openxmlformats.org/officeDocument/2006/relationships/hyperlink" Target="https://mail.cn.cdc.gov/owa/redir.aspx?C=j-hzcamBnk2LumhDP5wb_paRHNUDONEIy-PkNKNt7vbShGOV_14lo-lLMyCTbyFPpc_bsiiKd_Q.&amp;URL=http%3a%2f%2fwww.huffingtonpost.com%2fdavid-katz-md%2fdiet-and-nutrition_b_5182519.html%3futm_hp_ref%3dhealthy-living" TargetMode="External"/><Relationship Id="rId68" Type="http://schemas.openxmlformats.org/officeDocument/2006/relationships/hyperlink" Target="https://mail.cn.cdc.gov/owa/redir.aspx?C=bmyrBNWSTkavuis0NyaSXx4rqdiKLNEIj2vJldE6owIGNIJIwjHNMnOkXGpavUFPrLO9rAw7XOk.&amp;URL=mailto%3ajlevings%40cdc.gov"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theguardian.com/society/2014/apr/14/research-finds-link-between-drop-in-salt-consumption-and-fall-in-heart-attack-deaths" TargetMode="External"/><Relationship Id="rId29" Type="http://schemas.openxmlformats.org/officeDocument/2006/relationships/hyperlink" Target="http://www.kcet.org/living/food/food-rant/sodium-is-hiding-in-unexpected-food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keryandsnacks.com/Manufacturers/Bakeries-struggling-with-calls-to-cut-salt-sugar-and-fat" TargetMode="External"/><Relationship Id="rId24" Type="http://schemas.openxmlformats.org/officeDocument/2006/relationships/hyperlink" Target="http://theportugalnews.com/news/government-to-study-taxing-fat-sugar-and-salt/31291" TargetMode="External"/><Relationship Id="rId32" Type="http://schemas.openxmlformats.org/officeDocument/2006/relationships/image" Target="media/image2.jpeg"/><Relationship Id="rId37" Type="http://schemas.openxmlformats.org/officeDocument/2006/relationships/image" Target="cid:image010.jpg@01CF28C0.C1205FF0" TargetMode="External"/><Relationship Id="rId40" Type="http://schemas.openxmlformats.org/officeDocument/2006/relationships/image" Target="media/image4.jpeg"/><Relationship Id="rId45" Type="http://schemas.openxmlformats.org/officeDocument/2006/relationships/hyperlink" Target="https://mail.cn.cdc.gov/owa/redir.aspx?C=j-hzcamBnk2LumhDP5wb_paRHNUDONEIy-PkNKNt7vbShGOV_14lo-lLMyCTbyFPpc_bsiiKd_Q.&amp;URL=http%3a%2f%2fwww.theguardian.com%2fsociety%2f2014%2fapr%2f14%2fresearch-finds-link-between-drop-in-salt-consumption-and-fall-in-heart-attack-deaths" TargetMode="External"/><Relationship Id="rId53" Type="http://schemas.openxmlformats.org/officeDocument/2006/relationships/hyperlink" Target="https://mail.cn.cdc.gov/owa/redir.aspx?C=j-hzcamBnk2LumhDP5wb_paRHNUDONEIy-PkNKNt7vbShGOV_14lo-lLMyCTbyFPpc_bsiiKd_Q.&amp;URL=http%3a%2f%2fwww.telegraph.co.uk%2fhealth%2fhealthnews%2f10776079%2fSalt-levels-in-many-foods-unnecessarily-high.html" TargetMode="External"/><Relationship Id="rId58" Type="http://schemas.openxmlformats.org/officeDocument/2006/relationships/image" Target="media/image6.jpeg"/><Relationship Id="rId66" Type="http://schemas.openxmlformats.org/officeDocument/2006/relationships/hyperlink" Target="https://mail.cn.cdc.gov/owa/redir.aspx?C=j-hzcamBnk2LumhDP5wb_paRHNUDONEIy-PkNKNt7vbShGOV_14lo-lLMyCTbyFPpc_bsiiKd_Q.&amp;URL=http%3a%2f%2fwww.kcet.org%2fliving%2ffood%2ffood-rant%2fsodium-is-hiding-in-unexpected-foods.html" TargetMode="External"/><Relationship Id="rId5" Type="http://schemas.openxmlformats.org/officeDocument/2006/relationships/webSettings" Target="webSettings.xml"/><Relationship Id="rId15" Type="http://schemas.openxmlformats.org/officeDocument/2006/relationships/hyperlink" Target="http://www.nytimes.com/2014/04/22/health/study-linking-illness-and-salt-leaves-researchers-doubtful.html?hpw&amp;rref=health" TargetMode="External"/><Relationship Id="rId23" Type="http://schemas.openxmlformats.org/officeDocument/2006/relationships/hyperlink" Target="http://www.telegraph.co.uk/health/healthnews/10776079/Salt-levels-in-many-foods-unnecessarily-high.html" TargetMode="External"/><Relationship Id="rId28" Type="http://schemas.openxmlformats.org/officeDocument/2006/relationships/hyperlink" Target="http://cspinet.org/new/201404211.html" TargetMode="External"/><Relationship Id="rId36" Type="http://schemas.openxmlformats.org/officeDocument/2006/relationships/image" Target="media/image3.jpeg"/><Relationship Id="rId49" Type="http://schemas.openxmlformats.org/officeDocument/2006/relationships/hyperlink" Target="https://mail.cn.cdc.gov/owa/redir.aspx?C=j-hzcamBnk2LumhDP5wb_paRHNUDONEIy-PkNKNt7vbShGOV_14lo-lLMyCTbyFPpc_bsiiKd_Q.&amp;URL=http%3a%2f%2fwww.nursingtimes.net%2fhome%2fbehind-the-headlines%2fsalt-cuts-have-saved-lives-says-study%2f5070055.article%3fblocktitle%3dBehind-the-Headlines%26contentID%3d4530" TargetMode="External"/><Relationship Id="rId57" Type="http://schemas.openxmlformats.org/officeDocument/2006/relationships/hyperlink" Target="https://mail.cn.cdc.gov/owa/redir.aspx?C=j-hzcamBnk2LumhDP5wb_paRHNUDONEIy-PkNKNt7vbShGOV_14lo-lLMyCTbyFPpc_bsiiKd_Q.&amp;URL=http%3a%2f%2fblog.oup.com%2f2014%2f04%2fnew-sodium-intake-research-health-organizations-response%2f" TargetMode="External"/><Relationship Id="rId61" Type="http://schemas.openxmlformats.org/officeDocument/2006/relationships/hyperlink" Target="https://mail.cn.cdc.gov/owa/redir.aspx?C=j-hzcamBnk2LumhDP5wb_paRHNUDONEIy-PkNKNt7vbShGOV_14lo-lLMyCTbyFPpc_bsiiKd_Q.&amp;URL=http%3a%2f%2fwww.ncbi.nlm.nih.gov%2fpubmed%2f24651634" TargetMode="External"/><Relationship Id="rId10" Type="http://schemas.openxmlformats.org/officeDocument/2006/relationships/hyperlink" Target="http://nrn.com/opinions/moving-healthful-positioning" TargetMode="External"/><Relationship Id="rId19" Type="http://schemas.openxmlformats.org/officeDocument/2006/relationships/hyperlink" Target="http://newsroom.heart.org/news/american-heart-association-praises-sodium-reduction-efforts-by-united-kingdom-food-industry" TargetMode="External"/><Relationship Id="rId31" Type="http://schemas.openxmlformats.org/officeDocument/2006/relationships/hyperlink" Target="mailto:JLEVINGS@CDC.GOV" TargetMode="External"/><Relationship Id="rId44" Type="http://schemas.openxmlformats.org/officeDocument/2006/relationships/hyperlink" Target="https://mail.cn.cdc.gov/owa/redir.aspx?C=j-hzcamBnk2LumhDP5wb_paRHNUDONEIy-PkNKNt7vbShGOV_14lo-lLMyCTbyFPpc_bsiiKd_Q.&amp;URL=http%3a%2f%2fwww.nytimes.com%2f2014%2f04%2f21%2fopinion%2fthe-public-health-crisis-hiding-in-our-food.html" TargetMode="External"/><Relationship Id="rId52" Type="http://schemas.openxmlformats.org/officeDocument/2006/relationships/hyperlink" Target="https://mail.cn.cdc.gov/owa/redir.aspx?C=j-hzcamBnk2LumhDP5wb_paRHNUDONEIy-PkNKNt7vbShGOV_14lo-lLMyCTbyFPpc_bsiiKd_Q.&amp;URL=http%3a%2f%2fwww.cbc.ca%2fnews%2fcanada%2fbritish-columbia%2fstarbucks-and-other-chains-add-nutritional-info-to-menu-1.2612335%3fcmp%3drss" TargetMode="External"/><Relationship Id="rId60" Type="http://schemas.openxmlformats.org/officeDocument/2006/relationships/hyperlink" Target="https://mail.cn.cdc.gov/owa/redir.aspx?C=j-hzcamBnk2LumhDP5wb_paRHNUDONEIy-PkNKNt7vbShGOV_14lo-lLMyCTbyFPpc_bsiiKd_Q.&amp;URL=http%3a%2f%2fwww.huffingtonpost.com%2fdavid-katz-md%2fsalt_b_5166839.html" TargetMode="External"/><Relationship Id="rId65" Type="http://schemas.openxmlformats.org/officeDocument/2006/relationships/hyperlink" Target="https://mail.cn.cdc.gov/owa/redir.aspx?C=j-hzcamBnk2LumhDP5wb_paRHNUDONEIy-PkNKNt7vbShGOV_14lo-lLMyCTbyFPpc_bsiiKd_Q.&amp;URL=http%3a%2f%2fwww.cspinet.org%2fsalt%2f" TargetMode="External"/><Relationship Id="rId4" Type="http://schemas.openxmlformats.org/officeDocument/2006/relationships/settings" Target="settings.xml"/><Relationship Id="rId9" Type="http://schemas.openxmlformats.org/officeDocument/2006/relationships/image" Target="cid:image001.png@01CF12CB.45218740" TargetMode="External"/><Relationship Id="rId14" Type="http://schemas.openxmlformats.org/officeDocument/2006/relationships/hyperlink" Target="http://www.latimes.com/science/sciencenow/la-sci-sn-salt-disease-20140414,0,2083433.story" TargetMode="External"/><Relationship Id="rId22" Type="http://schemas.openxmlformats.org/officeDocument/2006/relationships/hyperlink" Target="http://www.cbc.ca/news/canada/british-columbia/starbucks-and-other-chains-add-nutritional-info-to-menu-1.2612335?cmp=rss" TargetMode="External"/><Relationship Id="rId27" Type="http://schemas.openxmlformats.org/officeDocument/2006/relationships/hyperlink" Target="http://www.huffingtonpost.com/david-katz-md/diet-and-nutrition_b_5182519.html?utm_hp_ref=healthy-living" TargetMode="External"/><Relationship Id="rId30" Type="http://schemas.openxmlformats.org/officeDocument/2006/relationships/hyperlink" Target="http://www.hungry-girl.com/askhg/show/sodium-saving-tips" TargetMode="External"/><Relationship Id="rId35" Type="http://schemas.openxmlformats.org/officeDocument/2006/relationships/hyperlink" Target="https://mail.cn.cdc.gov/owa/redir.aspx?C=j-hzcamBnk2LumhDP5wb_paRHNUDONEIy-PkNKNt7vbShGOV_14lo-lLMyCTbyFPpc_bsiiKd_Q.&amp;URL=http%3a%2f%2fwww.bakeryandsnacks.com%2fManufacturers%2fBakeries-struggling-with-calls-to-cut-salt-sugar-and-fat" TargetMode="External"/><Relationship Id="rId43" Type="http://schemas.openxmlformats.org/officeDocument/2006/relationships/hyperlink" Target="https://mail.cn.cdc.gov/owa/redir.aspx?C=j-hzcamBnk2LumhDP5wb_paRHNUDONEIy-PkNKNt7vbShGOV_14lo-lLMyCTbyFPpc_bsiiKd_Q.&amp;URL=http%3a%2f%2fwww.nytimes.com%2f2014%2f04%2f22%2fhealth%2fstudy-linking-illness-and-salt-leaves-researchers-doubtful.html%3fhpw%26rref%3dhealth" TargetMode="External"/><Relationship Id="rId48" Type="http://schemas.openxmlformats.org/officeDocument/2006/relationships/hyperlink" Target="https://mail.cn.cdc.gov/owa/redir.aspx?C=j-hzcamBnk2LumhDP5wb_paRHNUDONEIy-PkNKNt7vbShGOV_14lo-lLMyCTbyFPpc_bsiiKd_Q.&amp;URL=http%3a%2f%2fconsumer.healthday.com%2fsenior-citizen-information-31%2fmisc-death-and-dying-news-172%2flower-salt-intake-heart-deaths-bmj-open-release-batch-1128-686736.html" TargetMode="External"/><Relationship Id="rId56" Type="http://schemas.openxmlformats.org/officeDocument/2006/relationships/image" Target="cid:image013.jpg@01CF3EC9.FB28D6E0" TargetMode="External"/><Relationship Id="rId64" Type="http://schemas.openxmlformats.org/officeDocument/2006/relationships/hyperlink" Target="https://mail.cn.cdc.gov/owa/redir.aspx?C=j-hzcamBnk2LumhDP5wb_paRHNUDONEIy-PkNKNt7vbShGOV_14lo-lLMyCTbyFPpc_bsiiKd_Q.&amp;URL=http%3a%2f%2fcspinet.org%2fnew%2f201404211.html" TargetMode="Externa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mail.cn.cdc.gov/owa/redir.aspx?C=j-hzcamBnk2LumhDP5wb_paRHNUDONEIy-PkNKNt7vbShGOV_14lo-lLMyCTbyFPpc_bsiiKd_Q.&amp;URL=http%3a%2f%2fnewsroom.heart.org%2fnews%2famerican-heart-association-praises-sodium-reduction-efforts-by-united-kingdom-food-industry" TargetMode="External"/><Relationship Id="rId3" Type="http://schemas.microsoft.com/office/2007/relationships/stylesWithEffects" Target="stylesWithEffects.xml"/><Relationship Id="rId12" Type="http://schemas.openxmlformats.org/officeDocument/2006/relationships/hyperlink" Target="http://www.thereflector.com/good_for_you/article_e201d180-ca65-11e3-8de9-0019bb2963f4.html" TargetMode="External"/><Relationship Id="rId17" Type="http://schemas.openxmlformats.org/officeDocument/2006/relationships/hyperlink" Target="http://www.telegraph.co.uk/health/healthnews/10765881/War-on-salt-has-cut-heart-deaths.html" TargetMode="External"/><Relationship Id="rId25" Type="http://schemas.openxmlformats.org/officeDocument/2006/relationships/hyperlink" Target="http://theportugalnews.com/news/government-to-study-taxing-fat-sugar-and-salt/31291" TargetMode="External"/><Relationship Id="rId33" Type="http://schemas.openxmlformats.org/officeDocument/2006/relationships/image" Target="cid:image007.jpg@01CF3EC9.FB28D6E0" TargetMode="External"/><Relationship Id="rId38" Type="http://schemas.openxmlformats.org/officeDocument/2006/relationships/hyperlink" Target="https://mail.cn.cdc.gov/owa/redir.aspx?C=j-hzcamBnk2LumhDP5wb_paRHNUDONEIy-PkNKNt7vbShGOV_14lo-lLMyCTbyFPpc_bsiiKd_Q.&amp;URL=http%3a%2f%2fwww.publicnewsservice.org%2f2014-04-23%2fhunger-food-nutrition%2fhealthy-meals-for-healthier-ohio-kids%2fa38928-1" TargetMode="External"/><Relationship Id="rId46" Type="http://schemas.openxmlformats.org/officeDocument/2006/relationships/hyperlink" Target="https://mail.cn.cdc.gov/owa/redir.aspx?C=j-hzcamBnk2LumhDP5wb_paRHNUDONEIy-PkNKNt7vbShGOV_14lo-lLMyCTbyFPpc_bsiiKd_Q.&amp;URL=http%3a%2f%2fwww.telegraph.co.uk%2fhealth%2fhealthnews%2f10765881%2fWar-on-salt-has-cut-heart-deaths.html" TargetMode="External"/><Relationship Id="rId59" Type="http://schemas.openxmlformats.org/officeDocument/2006/relationships/image" Target="cid:image015.jpg@01CF3EC9.FB28D6E0" TargetMode="External"/><Relationship Id="rId67" Type="http://schemas.openxmlformats.org/officeDocument/2006/relationships/hyperlink" Target="https://mail.cn.cdc.gov/owa/redir.aspx?C=j-hzcamBnk2LumhDP5wb_paRHNUDONEIy-PkNKNt7vbShGOV_14lo-lLMyCTbyFPpc_bsiiKd_Q.&amp;URL=http%3a%2f%2fwww.hungry-girl.com%2faskhg%2fshow%2fsodium-saving-tips" TargetMode="External"/><Relationship Id="rId20" Type="http://schemas.openxmlformats.org/officeDocument/2006/relationships/hyperlink" Target="http://www.cbc.ca/news/canada/british-columbia/starbucks-and-other-chains-add-nutritional-info-to-menu-1.2612335?cmp=rss" TargetMode="External"/><Relationship Id="rId41" Type="http://schemas.openxmlformats.org/officeDocument/2006/relationships/image" Target="cid:image011.jpg@01CF3EC9.FB28D6E0" TargetMode="External"/><Relationship Id="rId54" Type="http://schemas.openxmlformats.org/officeDocument/2006/relationships/hyperlink" Target="https://mail.cn.cdc.gov/owa/redir.aspx?C=j-hzcamBnk2LumhDP5wb_paRHNUDONEIy-PkNKNt7vbShGOV_14lo-lLMyCTbyFPpc_bsiiKd_Q.&amp;URL=http%3a%2f%2ftheportugalnews.com%2fnews%2fgovernment-to-study-taxing-fat-sugar-and-salt%2f31291" TargetMode="External"/><Relationship Id="rId62" Type="http://schemas.openxmlformats.org/officeDocument/2006/relationships/hyperlink" Target="https://mail.cn.cdc.gov/owa/redir.aspx?C=j-hzcamBnk2LumhDP5wb_paRHNUDONEIy-PkNKNt7vbShGOV_14lo-lLMyCTbyFPpc_bsiiKd_Q.&amp;URL=http%3a%2f%2fbmjopen.bmj.com%2fcontent%2f4%2f4%2fe004549.full"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FD105-72CF-404C-8D8B-24A119EFC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8</Pages>
  <Words>4195</Words>
  <Characters>23918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28057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 Ying</dc:creator>
  <cp:lastModifiedBy>Cai Ying</cp:lastModifiedBy>
  <cp:revision>11</cp:revision>
  <dcterms:created xsi:type="dcterms:W3CDTF">2014-04-30T12:33:00Z</dcterms:created>
  <dcterms:modified xsi:type="dcterms:W3CDTF">2014-05-08T23:48:00Z</dcterms:modified>
</cp:coreProperties>
</file>